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1984B" w14:textId="7AD835DA" w:rsidR="00702F9A" w:rsidRDefault="00702F9A" w:rsidP="00702F9A">
      <w:pPr>
        <w:shd w:val="clear" w:color="auto" w:fill="FFFFFF"/>
        <w:bidi/>
        <w:spacing w:after="24" w:line="240" w:lineRule="auto"/>
        <w:ind w:left="720" w:right="384"/>
        <w:rPr>
          <w:rFonts w:ascii="Arial" w:eastAsia="Times New Roman" w:hAnsi="Arial" w:cs="Arial"/>
          <w:b/>
          <w:bCs/>
          <w:color w:val="202122"/>
          <w:sz w:val="20"/>
          <w:szCs w:val="20"/>
          <w:rtl/>
          <w:lang w:eastAsia="en-IL"/>
        </w:rPr>
      </w:pPr>
      <w:r w:rsidRPr="00702F9A">
        <w:rPr>
          <w:rFonts w:ascii="Arial" w:eastAsia="Times New Roman" w:hAnsi="Arial" w:cs="Arial" w:hint="cs"/>
          <w:b/>
          <w:bCs/>
          <w:color w:val="202122"/>
          <w:sz w:val="20"/>
          <w:szCs w:val="20"/>
          <w:rtl/>
          <w:lang w:eastAsia="en-IL"/>
        </w:rPr>
        <w:t>בס"ד</w:t>
      </w:r>
    </w:p>
    <w:p w14:paraId="5396F16B" w14:textId="77777777" w:rsidR="00702F9A" w:rsidRPr="00702F9A" w:rsidRDefault="00702F9A" w:rsidP="00702F9A">
      <w:pPr>
        <w:shd w:val="clear" w:color="auto" w:fill="FFFFFF"/>
        <w:bidi/>
        <w:spacing w:after="24" w:line="240" w:lineRule="auto"/>
        <w:ind w:left="720" w:right="384"/>
        <w:rPr>
          <w:rFonts w:ascii="Arial" w:eastAsia="Times New Roman" w:hAnsi="Arial" w:cs="Arial"/>
          <w:b/>
          <w:bCs/>
          <w:color w:val="202122"/>
          <w:sz w:val="20"/>
          <w:szCs w:val="20"/>
          <w:rtl/>
          <w:lang w:eastAsia="en-IL"/>
        </w:rPr>
      </w:pPr>
    </w:p>
    <w:p w14:paraId="37768691" w14:textId="5B4F3002" w:rsidR="008A218B" w:rsidRDefault="008A218B" w:rsidP="00702F9A">
      <w:pPr>
        <w:shd w:val="clear" w:color="auto" w:fill="FFFFFF"/>
        <w:bidi/>
        <w:spacing w:after="24" w:line="240" w:lineRule="auto"/>
        <w:ind w:left="720" w:right="384"/>
        <w:rPr>
          <w:rFonts w:ascii="Arial" w:eastAsia="Times New Roman" w:hAnsi="Arial" w:cs="Arial"/>
          <w:b/>
          <w:bCs/>
          <w:color w:val="202122"/>
          <w:sz w:val="28"/>
          <w:szCs w:val="28"/>
          <w:rtl/>
          <w:lang w:eastAsia="en-IL"/>
        </w:rPr>
      </w:pPr>
      <w:r>
        <w:rPr>
          <w:rFonts w:ascii="Arial" w:eastAsia="Times New Roman" w:hAnsi="Arial" w:cs="Arial" w:hint="cs"/>
          <w:b/>
          <w:bCs/>
          <w:color w:val="202122"/>
          <w:sz w:val="28"/>
          <w:szCs w:val="28"/>
          <w:rtl/>
          <w:lang w:eastAsia="en-IL"/>
        </w:rPr>
        <w:t xml:space="preserve">לימוד </w:t>
      </w:r>
      <w:r w:rsidR="001B4E2C">
        <w:rPr>
          <w:rFonts w:ascii="Arial" w:eastAsia="Times New Roman" w:hAnsi="Arial" w:cs="Arial" w:hint="cs"/>
          <w:b/>
          <w:bCs/>
          <w:color w:val="202122"/>
          <w:sz w:val="28"/>
          <w:szCs w:val="28"/>
          <w:rtl/>
          <w:lang w:eastAsia="en-IL"/>
        </w:rPr>
        <w:t>ניצן בנות</w:t>
      </w:r>
    </w:p>
    <w:p w14:paraId="743F49C9" w14:textId="31776638" w:rsidR="001B4E2C" w:rsidRPr="001B4E2C" w:rsidRDefault="001B4E2C" w:rsidP="00702F9A">
      <w:pPr>
        <w:shd w:val="clear" w:color="auto" w:fill="FFFFFF"/>
        <w:bidi/>
        <w:spacing w:after="24" w:line="240" w:lineRule="auto"/>
        <w:ind w:left="720" w:right="384"/>
        <w:rPr>
          <w:rFonts w:ascii="Arial" w:eastAsia="Times New Roman" w:hAnsi="Arial" w:cs="Arial"/>
          <w:i/>
          <w:iCs/>
          <w:color w:val="202122"/>
          <w:sz w:val="24"/>
          <w:szCs w:val="24"/>
          <w:rtl/>
          <w:lang w:eastAsia="en-IL"/>
        </w:rPr>
      </w:pPr>
      <w:r w:rsidRPr="001B4E2C">
        <w:rPr>
          <w:rFonts w:ascii="Arial" w:eastAsia="Times New Roman" w:hAnsi="Arial" w:cs="Arial"/>
          <w:i/>
          <w:iCs/>
          <w:color w:val="202122"/>
          <w:sz w:val="24"/>
          <w:szCs w:val="24"/>
          <w:rtl/>
          <w:lang w:eastAsia="en-IL"/>
        </w:rPr>
        <w:t>"ואפילו בהסתרה שבתוך הסתרה, בוודאי גם שם- נמצא ה' יתברך". (ברסלב).</w:t>
      </w:r>
    </w:p>
    <w:p w14:paraId="1C78183A" w14:textId="77777777" w:rsidR="008A218B" w:rsidRDefault="008A218B" w:rsidP="008A218B">
      <w:pPr>
        <w:shd w:val="clear" w:color="auto" w:fill="FFFFFF"/>
        <w:bidi/>
        <w:spacing w:after="24" w:line="240" w:lineRule="auto"/>
        <w:ind w:left="720" w:right="384"/>
        <w:rPr>
          <w:rFonts w:ascii="Arial" w:eastAsia="Times New Roman" w:hAnsi="Arial" w:cs="Arial"/>
          <w:b/>
          <w:bCs/>
          <w:color w:val="202122"/>
          <w:sz w:val="28"/>
          <w:szCs w:val="28"/>
          <w:rtl/>
          <w:lang w:eastAsia="en-IL"/>
        </w:rPr>
      </w:pPr>
    </w:p>
    <w:p w14:paraId="0D13CDD2" w14:textId="0B0A03A8" w:rsidR="001B4E2C" w:rsidRPr="001B4E2C" w:rsidRDefault="001B4E2C" w:rsidP="001B4E2C">
      <w:pPr>
        <w:bidi/>
        <w:rPr>
          <w:rFonts w:ascii="DejaVu Sans Condensed" w:hAnsi="DejaVu Sans Condensed" w:cs="DejaVu Sans Condensed"/>
          <w:color w:val="202122"/>
          <w:sz w:val="24"/>
          <w:szCs w:val="24"/>
          <w:shd w:val="clear" w:color="auto" w:fill="FFFFFF"/>
          <w:rtl/>
        </w:rPr>
      </w:pPr>
      <w:r w:rsidRPr="001B4E2C">
        <w:rPr>
          <w:rFonts w:ascii="DejaVu Sans Condensed" w:hAnsi="DejaVu Sans Condensed" w:cs="DejaVu Sans Condensed" w:hint="cs"/>
          <w:color w:val="202122"/>
          <w:sz w:val="24"/>
          <w:szCs w:val="24"/>
          <w:shd w:val="clear" w:color="auto" w:fill="FFFFFF"/>
          <w:rtl/>
        </w:rPr>
        <w:t>נקרא קטע שכת</w:t>
      </w:r>
      <w:r>
        <w:rPr>
          <w:rFonts w:ascii="DejaVu Sans Condensed" w:hAnsi="DejaVu Sans Condensed" w:cs="DejaVu Sans Condensed" w:hint="cs"/>
          <w:color w:val="202122"/>
          <w:sz w:val="24"/>
          <w:szCs w:val="24"/>
          <w:shd w:val="clear" w:color="auto" w:fill="FFFFFF"/>
          <w:rtl/>
        </w:rPr>
        <w:t>ב</w:t>
      </w:r>
      <w:r w:rsidRPr="001B4E2C">
        <w:rPr>
          <w:rFonts w:ascii="DejaVu Sans Condensed" w:hAnsi="DejaVu Sans Condensed" w:cs="DejaVu Sans Condensed" w:hint="cs"/>
          <w:color w:val="202122"/>
          <w:sz w:val="24"/>
          <w:szCs w:val="24"/>
          <w:shd w:val="clear" w:color="auto" w:fill="FFFFFF"/>
          <w:rtl/>
        </w:rPr>
        <w:t xml:space="preserve"> המלבים, דבריו קצת מורכבים אבל אפשר לקרוא כמה פעמים כדי להבין.</w:t>
      </w:r>
    </w:p>
    <w:p w14:paraId="65ABC3BA" w14:textId="0E3F1803" w:rsidR="001B4E2C" w:rsidRDefault="001B4E2C" w:rsidP="001B4E2C">
      <w:pPr>
        <w:bidi/>
        <w:rPr>
          <w:rFonts w:ascii="Helvetica" w:hAnsi="Helvetica" w:cs="Helvetica"/>
          <w:color w:val="202122"/>
          <w:sz w:val="28"/>
          <w:szCs w:val="28"/>
          <w:shd w:val="clear" w:color="auto" w:fill="FFFFFF"/>
          <w:rtl/>
        </w:rPr>
      </w:pPr>
      <w:r w:rsidRPr="001B4E2C">
        <w:rPr>
          <w:rFonts w:ascii="Helvetica" w:hAnsi="Helvetica" w:cs="Helvetica"/>
          <w:color w:val="202122"/>
          <w:sz w:val="28"/>
          <w:szCs w:val="28"/>
          <w:shd w:val="clear" w:color="auto" w:fill="FFFFFF"/>
          <w:rtl/>
        </w:rPr>
        <w:t>"האומות הקודמים שהיו מאמינים ברבוי האלהות, השוו בזה שיש א</w:t>
      </w:r>
      <w:r w:rsidR="00662A19">
        <w:rPr>
          <w:rFonts w:ascii="Helvetica" w:hAnsi="Helvetica" w:cs="Helvetica" w:hint="cs"/>
          <w:color w:val="202122"/>
          <w:sz w:val="28"/>
          <w:szCs w:val="28"/>
          <w:shd w:val="clear" w:color="auto" w:fill="FFFFFF"/>
          <w:rtl/>
        </w:rPr>
        <w:t>-</w:t>
      </w:r>
      <w:r w:rsidRPr="001B4E2C">
        <w:rPr>
          <w:rFonts w:ascii="Helvetica" w:hAnsi="Helvetica" w:cs="Helvetica"/>
          <w:color w:val="202122"/>
          <w:sz w:val="28"/>
          <w:szCs w:val="28"/>
          <w:shd w:val="clear" w:color="auto" w:fill="FFFFFF"/>
          <w:rtl/>
        </w:rPr>
        <w:t>להים פועל טוב ויש א</w:t>
      </w:r>
      <w:r w:rsidR="00662A19">
        <w:rPr>
          <w:rFonts w:ascii="Helvetica" w:hAnsi="Helvetica" w:cs="Helvetica" w:hint="cs"/>
          <w:color w:val="202122"/>
          <w:sz w:val="28"/>
          <w:szCs w:val="28"/>
          <w:shd w:val="clear" w:color="auto" w:fill="FFFFFF"/>
          <w:rtl/>
        </w:rPr>
        <w:t>-</w:t>
      </w:r>
      <w:r w:rsidRPr="001B4E2C">
        <w:rPr>
          <w:rFonts w:ascii="Helvetica" w:hAnsi="Helvetica" w:cs="Helvetica"/>
          <w:color w:val="202122"/>
          <w:sz w:val="28"/>
          <w:szCs w:val="28"/>
          <w:shd w:val="clear" w:color="auto" w:fill="FFFFFF"/>
          <w:rtl/>
        </w:rPr>
        <w:t>להים פועל רע, כי לא יכלו לצייר שהטוב והרע הנמצא בעולם יצאו משרש אחד, וע"כ היו מתיראים מפועל הרע ואוהבים את הפועל הטוב, וכאשר בא בתורת אמת ללמדם שיתאחדו היראה והאהבה לא</w:t>
      </w:r>
      <w:r w:rsidR="00662A19">
        <w:rPr>
          <w:rFonts w:ascii="Helvetica" w:hAnsi="Helvetica" w:cs="Helvetica" w:hint="cs"/>
          <w:color w:val="202122"/>
          <w:sz w:val="28"/>
          <w:szCs w:val="28"/>
          <w:shd w:val="clear" w:color="auto" w:fill="FFFFFF"/>
          <w:rtl/>
        </w:rPr>
        <w:t>-</w:t>
      </w:r>
      <w:r w:rsidRPr="001B4E2C">
        <w:rPr>
          <w:rFonts w:ascii="Helvetica" w:hAnsi="Helvetica" w:cs="Helvetica"/>
          <w:color w:val="202122"/>
          <w:sz w:val="28"/>
          <w:szCs w:val="28"/>
          <w:shd w:val="clear" w:color="auto" w:fill="FFFFFF"/>
          <w:rtl/>
        </w:rPr>
        <w:t>להי אמת הוצרך להקדים להם אמונת היחוד, שא</w:t>
      </w:r>
      <w:r w:rsidR="00662A19">
        <w:rPr>
          <w:rFonts w:ascii="Helvetica" w:hAnsi="Helvetica" w:cs="Helvetica" w:hint="cs"/>
          <w:color w:val="202122"/>
          <w:sz w:val="28"/>
          <w:szCs w:val="28"/>
          <w:shd w:val="clear" w:color="auto" w:fill="FFFFFF"/>
          <w:rtl/>
        </w:rPr>
        <w:t>-</w:t>
      </w:r>
      <w:r w:rsidRPr="001B4E2C">
        <w:rPr>
          <w:rFonts w:ascii="Helvetica" w:hAnsi="Helvetica" w:cs="Helvetica"/>
          <w:color w:val="202122"/>
          <w:sz w:val="28"/>
          <w:szCs w:val="28"/>
          <w:shd w:val="clear" w:color="auto" w:fill="FFFFFF"/>
          <w:rtl/>
        </w:rPr>
        <w:t>להי עולם הוא אחד ואין זולתו והוא שרש לכל הנמצא והמתהוה בכל העולמות הן דברים אשר לפי השגתנו נקראם בשם טוב והן דברים אשר נקראם בשם רע והוא בשנאמין כי אין רע במציאות כלל, שמהא</w:t>
      </w:r>
      <w:r w:rsidR="00662A19">
        <w:rPr>
          <w:rFonts w:ascii="Helvetica" w:hAnsi="Helvetica" w:cs="Helvetica" w:hint="cs"/>
          <w:color w:val="202122"/>
          <w:sz w:val="28"/>
          <w:szCs w:val="28"/>
          <w:shd w:val="clear" w:color="auto" w:fill="FFFFFF"/>
          <w:rtl/>
        </w:rPr>
        <w:t>-</w:t>
      </w:r>
      <w:r w:rsidRPr="001B4E2C">
        <w:rPr>
          <w:rFonts w:ascii="Helvetica" w:hAnsi="Helvetica" w:cs="Helvetica"/>
          <w:color w:val="202122"/>
          <w:sz w:val="28"/>
          <w:szCs w:val="28"/>
          <w:shd w:val="clear" w:color="auto" w:fill="FFFFFF"/>
          <w:rtl/>
        </w:rPr>
        <w:t>ל הטוב האחד האמתי לא יצא רק טוב, ואשר ידמה לנו שהוא רע הוא באמת אך טוב וחסד בין הרע הנמצא בהויה כל העדר הוא לצורך הויה וכל השחתה הוא לצורך תקון ובנין, כמ"ש וירא א</w:t>
      </w:r>
      <w:r w:rsidR="00AE5513">
        <w:rPr>
          <w:rFonts w:ascii="Helvetica" w:hAnsi="Helvetica" w:cs="Helvetica" w:hint="cs"/>
          <w:color w:val="202122"/>
          <w:sz w:val="28"/>
          <w:szCs w:val="28"/>
          <w:shd w:val="clear" w:color="auto" w:fill="FFFFFF"/>
          <w:rtl/>
        </w:rPr>
        <w:t>-</w:t>
      </w:r>
      <w:r w:rsidRPr="001B4E2C">
        <w:rPr>
          <w:rFonts w:ascii="Helvetica" w:hAnsi="Helvetica" w:cs="Helvetica"/>
          <w:color w:val="202122"/>
          <w:sz w:val="28"/>
          <w:szCs w:val="28"/>
          <w:shd w:val="clear" w:color="auto" w:fill="FFFFFF"/>
          <w:rtl/>
        </w:rPr>
        <w:t xml:space="preserve">להים את כל אשר עשה והנה טוב מאד, ובין הרע הנדמה לנו בהנהגה, </w:t>
      </w:r>
      <w:r w:rsidRPr="001B4E2C">
        <w:rPr>
          <w:rFonts w:ascii="Helvetica" w:hAnsi="Helvetica" w:cs="Helvetica"/>
          <w:b/>
          <w:bCs/>
          <w:color w:val="202122"/>
          <w:sz w:val="28"/>
          <w:szCs w:val="28"/>
          <w:shd w:val="clear" w:color="auto" w:fill="FFFFFF"/>
          <w:rtl/>
        </w:rPr>
        <w:t>שכל הרעות הבאות בעולם הם לתכלית טוב וכמו שיתבאר ועל כן יצויר היראה והאהבה לאל אחד"</w:t>
      </w:r>
      <w:r w:rsidRPr="001B4E2C">
        <w:rPr>
          <w:rFonts w:ascii="Helvetica" w:hAnsi="Helvetica" w:cs="Helvetica"/>
          <w:color w:val="202122"/>
          <w:sz w:val="28"/>
          <w:szCs w:val="28"/>
          <w:shd w:val="clear" w:color="auto" w:fill="FFFFFF"/>
          <w:rtl/>
        </w:rPr>
        <w:t xml:space="preserve"> (המלב"ים דברים פרק ו פסוק ה)</w:t>
      </w:r>
    </w:p>
    <w:p w14:paraId="24C27B49" w14:textId="6D5B612C" w:rsidR="001B4E2C" w:rsidRPr="001B4E2C" w:rsidRDefault="001B4E2C" w:rsidP="001B4E2C">
      <w:pPr>
        <w:pStyle w:val="a3"/>
        <w:numPr>
          <w:ilvl w:val="0"/>
          <w:numId w:val="4"/>
        </w:numPr>
        <w:bidi/>
        <w:rPr>
          <w:rFonts w:ascii="Helvetica" w:hAnsi="Helvetica" w:cs="Helvetica"/>
          <w:color w:val="202122"/>
          <w:sz w:val="28"/>
          <w:szCs w:val="28"/>
          <w:shd w:val="clear" w:color="auto" w:fill="FFFFFF"/>
        </w:rPr>
      </w:pPr>
      <w:r w:rsidRPr="001B4E2C">
        <w:rPr>
          <w:rFonts w:ascii="DejaVu Sans Condensed" w:eastAsia="Times New Roman" w:hAnsi="DejaVu Sans Condensed" w:cs="DejaVu Sans Condensed" w:hint="cs"/>
          <w:color w:val="444444"/>
          <w:sz w:val="28"/>
          <w:szCs w:val="28"/>
          <w:rtl/>
          <w:lang w:eastAsia="en-IL"/>
        </w:rPr>
        <w:t>מה המלבים אומר לנו ביחס לרגעי משבר?</w:t>
      </w:r>
    </w:p>
    <w:p w14:paraId="540070F7" w14:textId="77777777" w:rsidR="001B4E2C" w:rsidRDefault="001B4E2C" w:rsidP="001B4E2C">
      <w:pPr>
        <w:pStyle w:val="a3"/>
        <w:numPr>
          <w:ilvl w:val="0"/>
          <w:numId w:val="4"/>
        </w:numPr>
        <w:bidi/>
        <w:rPr>
          <w:rFonts w:ascii="DejaVu Sans Condensed" w:eastAsia="Times New Roman" w:hAnsi="DejaVu Sans Condensed" w:cs="DejaVu Sans Condensed"/>
          <w:color w:val="444444"/>
          <w:sz w:val="28"/>
          <w:szCs w:val="28"/>
          <w:lang w:eastAsia="en-IL"/>
        </w:rPr>
      </w:pPr>
      <w:r>
        <w:rPr>
          <w:rFonts w:ascii="DejaVu Sans Condensed" w:eastAsia="Times New Roman" w:hAnsi="DejaVu Sans Condensed" w:cs="DejaVu Sans Condensed" w:hint="cs"/>
          <w:color w:val="444444"/>
          <w:sz w:val="28"/>
          <w:szCs w:val="28"/>
          <w:rtl/>
          <w:lang w:eastAsia="en-IL"/>
        </w:rPr>
        <w:t>האם לדעתך המלבים רואה עניין בלשאול שאלות? מדוע?</w:t>
      </w:r>
    </w:p>
    <w:p w14:paraId="2FFA9E94" w14:textId="77777777" w:rsidR="001B4E2C" w:rsidRDefault="001B4E2C" w:rsidP="001B4E2C">
      <w:pPr>
        <w:pStyle w:val="a3"/>
        <w:numPr>
          <w:ilvl w:val="0"/>
          <w:numId w:val="4"/>
        </w:numPr>
        <w:bidi/>
        <w:rPr>
          <w:rFonts w:ascii="DejaVu Sans Condensed" w:eastAsia="Times New Roman" w:hAnsi="DejaVu Sans Condensed" w:cs="DejaVu Sans Condensed"/>
          <w:color w:val="444444"/>
          <w:sz w:val="28"/>
          <w:szCs w:val="28"/>
          <w:lang w:eastAsia="en-IL"/>
        </w:rPr>
      </w:pPr>
      <w:r>
        <w:rPr>
          <w:rFonts w:ascii="DejaVu Sans Condensed" w:eastAsia="Times New Roman" w:hAnsi="DejaVu Sans Condensed" w:cs="DejaVu Sans Condensed" w:hint="cs"/>
          <w:color w:val="444444"/>
          <w:sz w:val="28"/>
          <w:szCs w:val="28"/>
          <w:rtl/>
          <w:lang w:eastAsia="en-IL"/>
        </w:rPr>
        <w:t>האם לדעתך הדברים שהמלבים אומר אלו דברים מעודדים? היית מעודדת עם דבריו אדם בשעת משבר?</w:t>
      </w:r>
    </w:p>
    <w:p w14:paraId="4BC1E8AC" w14:textId="77777777" w:rsidR="001B4E2C" w:rsidRDefault="001B4E2C" w:rsidP="008A218B">
      <w:pPr>
        <w:shd w:val="clear" w:color="auto" w:fill="FFFFFF"/>
        <w:bidi/>
        <w:spacing w:after="24" w:line="240" w:lineRule="auto"/>
        <w:ind w:left="720" w:right="384"/>
        <w:rPr>
          <w:rFonts w:ascii="Arial" w:eastAsia="Times New Roman" w:hAnsi="Arial" w:cs="Arial"/>
          <w:b/>
          <w:bCs/>
          <w:color w:val="202122"/>
          <w:sz w:val="28"/>
          <w:szCs w:val="28"/>
          <w:rtl/>
          <w:lang w:eastAsia="en-IL"/>
        </w:rPr>
      </w:pPr>
    </w:p>
    <w:p w14:paraId="381EC09F" w14:textId="77777777" w:rsidR="00DC2281" w:rsidRPr="00DC2281" w:rsidRDefault="00DC2281" w:rsidP="00DC2281">
      <w:pPr>
        <w:bidi/>
        <w:rPr>
          <w:rFonts w:ascii="DejaVu Sans Condensed" w:eastAsia="Times New Roman" w:hAnsi="DejaVu Sans Condensed" w:cs="DejaVu Sans Condensed"/>
          <w:color w:val="444444"/>
          <w:sz w:val="28"/>
          <w:szCs w:val="28"/>
          <w:lang w:eastAsia="en-IL"/>
        </w:rPr>
      </w:pPr>
    </w:p>
    <w:p w14:paraId="69B38F25" w14:textId="71805E24" w:rsidR="00DE674A" w:rsidRPr="001B4E2C" w:rsidRDefault="00DC2281" w:rsidP="00DC2281">
      <w:pPr>
        <w:pStyle w:val="a3"/>
        <w:bidi/>
        <w:rPr>
          <w:rStyle w:val="heblack-reg1"/>
          <w:rFonts w:ascii="Helvetica" w:hAnsi="Helvetica" w:cs="Helvetica"/>
          <w:sz w:val="28"/>
          <w:szCs w:val="28"/>
          <w:rtl/>
        </w:rPr>
      </w:pPr>
      <w:r w:rsidRPr="001B4E2C">
        <w:rPr>
          <w:rStyle w:val="heblack-reg1"/>
          <w:rFonts w:ascii="Helvetica" w:hAnsi="Helvetica" w:cs="Helvetica"/>
          <w:sz w:val="28"/>
          <w:szCs w:val="28"/>
          <w:rtl/>
        </w:rPr>
        <w:t>"ובאמת מה מקום לקושיות חס ושלום לשאלות. הן אמת שיסורים כמו אלו שאנו סובלים עתה באות רק אחת לכמה מאות שנים, אבל מכל מקום איך נרצה להבין את מעשה ה' אם קלח אחד של עשב שעשה ה' לא נבין. ומכל שכן שנפש לא נשיג ומכל שכן מלאך וכל שכן את דעתו יתברך. ואיך נרצה בדעתנו להבין מה שהוא יתעלה ויתברך יודע ומבין?</w:t>
      </w:r>
      <w:r w:rsidR="001B4E2C">
        <w:rPr>
          <w:rStyle w:val="heblack-reg1"/>
          <w:rFonts w:ascii="Helvetica" w:hAnsi="Helvetica" w:cs="Helvetica" w:hint="cs"/>
          <w:sz w:val="28"/>
          <w:szCs w:val="28"/>
          <w:rtl/>
        </w:rPr>
        <w:t>"</w:t>
      </w:r>
      <w:r w:rsidRPr="001B4E2C">
        <w:rPr>
          <w:rStyle w:val="heblack-reg1"/>
          <w:rFonts w:ascii="Helvetica" w:hAnsi="Helvetica" w:cs="Helvetica"/>
          <w:sz w:val="28"/>
          <w:szCs w:val="28"/>
          <w:rtl/>
        </w:rPr>
        <w:t xml:space="preserve"> </w:t>
      </w:r>
      <w:r w:rsidR="007F6828" w:rsidRPr="001B4E2C">
        <w:rPr>
          <w:rStyle w:val="heblack-reg1"/>
          <w:rFonts w:ascii="Helvetica" w:hAnsi="Helvetica" w:cs="Helvetica"/>
          <w:sz w:val="28"/>
          <w:szCs w:val="28"/>
          <w:rtl/>
        </w:rPr>
        <w:t>(</w:t>
      </w:r>
      <w:r w:rsidRPr="001B4E2C">
        <w:rPr>
          <w:rStyle w:val="heblack-reg1"/>
          <w:rFonts w:ascii="Helvetica" w:hAnsi="Helvetica" w:cs="Helvetica"/>
          <w:sz w:val="28"/>
          <w:szCs w:val="28"/>
          <w:rtl/>
        </w:rPr>
        <w:t xml:space="preserve">הרב קלונימוס שפירא הי"ד </w:t>
      </w:r>
      <w:r w:rsidR="007F6828" w:rsidRPr="001B4E2C">
        <w:rPr>
          <w:rStyle w:val="heblack-reg1"/>
          <w:rFonts w:ascii="Helvetica" w:hAnsi="Helvetica" w:cs="Helvetica"/>
          <w:sz w:val="28"/>
          <w:szCs w:val="28"/>
          <w:rtl/>
        </w:rPr>
        <w:t>"אש קודש" כותב מתוך הגטו)</w:t>
      </w:r>
    </w:p>
    <w:p w14:paraId="4BFCC37E" w14:textId="7D2F3A05" w:rsidR="007F6828" w:rsidRDefault="007F6828" w:rsidP="007F6828">
      <w:pPr>
        <w:pStyle w:val="a3"/>
        <w:bidi/>
        <w:rPr>
          <w:rStyle w:val="heblack-reg1"/>
          <w:sz w:val="28"/>
          <w:szCs w:val="28"/>
          <w:rtl/>
        </w:rPr>
      </w:pPr>
    </w:p>
    <w:p w14:paraId="5160CCA2" w14:textId="26B0D15D" w:rsidR="007F6828" w:rsidRDefault="007F6828" w:rsidP="007F6828">
      <w:pPr>
        <w:pStyle w:val="a3"/>
        <w:numPr>
          <w:ilvl w:val="0"/>
          <w:numId w:val="4"/>
        </w:numPr>
        <w:bidi/>
        <w:rPr>
          <w:rStyle w:val="heblack-reg1"/>
          <w:sz w:val="28"/>
          <w:szCs w:val="28"/>
        </w:rPr>
      </w:pPr>
      <w:r>
        <w:rPr>
          <w:rStyle w:val="heblack-reg1"/>
          <w:rFonts w:hint="cs"/>
          <w:sz w:val="28"/>
          <w:szCs w:val="28"/>
          <w:rtl/>
        </w:rPr>
        <w:t>מה דעתו של הרב קלונימוס על העלאת שאלות/קושיות?</w:t>
      </w:r>
    </w:p>
    <w:p w14:paraId="685C96B4" w14:textId="61B46059" w:rsidR="007F6828" w:rsidRDefault="007F6828" w:rsidP="007F6828">
      <w:pPr>
        <w:pStyle w:val="a3"/>
        <w:numPr>
          <w:ilvl w:val="0"/>
          <w:numId w:val="4"/>
        </w:numPr>
        <w:bidi/>
        <w:rPr>
          <w:rStyle w:val="heblack-reg1"/>
          <w:sz w:val="28"/>
          <w:szCs w:val="28"/>
        </w:rPr>
      </w:pPr>
      <w:r>
        <w:rPr>
          <w:rStyle w:val="heblack-reg1"/>
          <w:rFonts w:hint="cs"/>
          <w:sz w:val="28"/>
          <w:szCs w:val="28"/>
          <w:rtl/>
        </w:rPr>
        <w:t>כיצד הוא מתייחס לרגעי משבר?</w:t>
      </w:r>
    </w:p>
    <w:p w14:paraId="6EA57986" w14:textId="1CA0406B" w:rsidR="007F6828" w:rsidRPr="007F6828" w:rsidRDefault="007F6828" w:rsidP="007F6828">
      <w:pPr>
        <w:pStyle w:val="a3"/>
        <w:numPr>
          <w:ilvl w:val="0"/>
          <w:numId w:val="4"/>
        </w:numPr>
        <w:bidi/>
        <w:rPr>
          <w:rFonts w:ascii="Arial" w:hAnsi="Arial" w:cs="Arial"/>
          <w:color w:val="000000"/>
          <w:sz w:val="28"/>
          <w:szCs w:val="28"/>
        </w:rPr>
      </w:pPr>
      <w:r>
        <w:rPr>
          <w:rStyle w:val="heblack-reg1"/>
          <w:rFonts w:hint="cs"/>
          <w:sz w:val="28"/>
          <w:szCs w:val="28"/>
          <w:rtl/>
        </w:rPr>
        <w:t>האם את הזדהית עם הדברים שאמר?</w:t>
      </w:r>
    </w:p>
    <w:p w14:paraId="4AD41992" w14:textId="412EE9B8" w:rsidR="007F6828" w:rsidRDefault="007F6828" w:rsidP="007F6828">
      <w:pPr>
        <w:bidi/>
        <w:rPr>
          <w:rStyle w:val="heblack-reg1"/>
          <w:sz w:val="28"/>
          <w:szCs w:val="28"/>
          <w:rtl/>
        </w:rPr>
      </w:pPr>
    </w:p>
    <w:p w14:paraId="1D79521D" w14:textId="77777777" w:rsidR="001B4E2C" w:rsidRPr="00AE5513" w:rsidRDefault="001B4E2C" w:rsidP="001B4E2C">
      <w:pPr>
        <w:shd w:val="clear" w:color="auto" w:fill="FFFFFF"/>
        <w:bidi/>
        <w:spacing w:after="24" w:line="240" w:lineRule="auto"/>
        <w:ind w:right="384"/>
        <w:rPr>
          <w:rFonts w:ascii="Arial" w:eastAsia="Times New Roman" w:hAnsi="Arial" w:cs="Arial"/>
          <w:color w:val="202122"/>
          <w:sz w:val="28"/>
          <w:szCs w:val="28"/>
          <w:lang w:eastAsia="en-IL"/>
        </w:rPr>
      </w:pPr>
      <w:r w:rsidRPr="00AE5513">
        <w:rPr>
          <w:rFonts w:ascii="Arial" w:eastAsia="Times New Roman" w:hAnsi="Arial" w:cs="Arial" w:hint="cs"/>
          <w:b/>
          <w:bCs/>
          <w:color w:val="202122"/>
          <w:sz w:val="28"/>
          <w:szCs w:val="28"/>
          <w:rtl/>
          <w:lang w:eastAsia="en-IL"/>
        </w:rPr>
        <w:t>"</w:t>
      </w:r>
      <w:r w:rsidRPr="00AE5513">
        <w:rPr>
          <w:rFonts w:ascii="Arial" w:eastAsia="Times New Roman" w:hAnsi="Arial" w:cs="Arial"/>
          <w:b/>
          <w:bCs/>
          <w:color w:val="202122"/>
          <w:sz w:val="28"/>
          <w:szCs w:val="28"/>
          <w:rtl/>
          <w:lang w:eastAsia="en-IL"/>
        </w:rPr>
        <w:t>אֵלִי, תֵּן בִּי אֶת הַשַּׁלְוָה – לְקַבֵּל אֶת הַדְּבָרִים שֶׁאֵין בִּיכָלְתִּי לְשַׁנּוֹתָם</w:t>
      </w:r>
      <w:r w:rsidRPr="00AE5513">
        <w:rPr>
          <w:rFonts w:ascii="Arial" w:eastAsia="Times New Roman" w:hAnsi="Arial" w:cs="Arial"/>
          <w:b/>
          <w:bCs/>
          <w:color w:val="202122"/>
          <w:sz w:val="28"/>
          <w:szCs w:val="28"/>
          <w:lang w:eastAsia="en-IL"/>
        </w:rPr>
        <w:t>,</w:t>
      </w:r>
    </w:p>
    <w:p w14:paraId="524FE825" w14:textId="77777777" w:rsidR="001B4E2C" w:rsidRPr="00AE5513" w:rsidRDefault="001B4E2C" w:rsidP="001B4E2C">
      <w:pPr>
        <w:shd w:val="clear" w:color="auto" w:fill="FFFFFF"/>
        <w:bidi/>
        <w:spacing w:after="24" w:line="240" w:lineRule="auto"/>
        <w:ind w:left="720" w:right="384"/>
        <w:rPr>
          <w:rFonts w:ascii="Arial" w:eastAsia="Times New Roman" w:hAnsi="Arial" w:cs="Arial"/>
          <w:color w:val="202122"/>
          <w:sz w:val="28"/>
          <w:szCs w:val="28"/>
          <w:lang w:eastAsia="en-IL"/>
        </w:rPr>
      </w:pPr>
      <w:r w:rsidRPr="00AE5513">
        <w:rPr>
          <w:rFonts w:ascii="Arial" w:eastAsia="Times New Roman" w:hAnsi="Arial" w:cs="Arial"/>
          <w:b/>
          <w:bCs/>
          <w:color w:val="202122"/>
          <w:sz w:val="28"/>
          <w:szCs w:val="28"/>
          <w:rtl/>
          <w:lang w:eastAsia="en-IL"/>
        </w:rPr>
        <w:t>אֶת הָאֹמֶץ – לְשַׁנּוֹת אֵת אֲשֶׁר בִּיכָלְתִּי</w:t>
      </w:r>
      <w:r w:rsidRPr="00AE5513">
        <w:rPr>
          <w:rFonts w:ascii="Arial" w:eastAsia="Times New Roman" w:hAnsi="Arial" w:cs="Arial"/>
          <w:b/>
          <w:bCs/>
          <w:color w:val="202122"/>
          <w:sz w:val="28"/>
          <w:szCs w:val="28"/>
          <w:lang w:eastAsia="en-IL"/>
        </w:rPr>
        <w:t>,</w:t>
      </w:r>
    </w:p>
    <w:p w14:paraId="5E89A377" w14:textId="77777777" w:rsidR="001B4E2C" w:rsidRPr="00AE5513" w:rsidRDefault="001B4E2C" w:rsidP="001B4E2C">
      <w:pPr>
        <w:shd w:val="clear" w:color="auto" w:fill="FFFFFF"/>
        <w:bidi/>
        <w:spacing w:after="24" w:line="240" w:lineRule="auto"/>
        <w:ind w:left="720" w:right="384"/>
        <w:rPr>
          <w:rFonts w:ascii="Arial" w:eastAsia="Times New Roman" w:hAnsi="Arial" w:cs="Arial"/>
          <w:color w:val="202122"/>
          <w:sz w:val="28"/>
          <w:szCs w:val="28"/>
          <w:lang w:eastAsia="en-IL"/>
        </w:rPr>
      </w:pPr>
      <w:r w:rsidRPr="00AE5513">
        <w:rPr>
          <w:rFonts w:ascii="Arial" w:eastAsia="Times New Roman" w:hAnsi="Arial" w:cs="Arial"/>
          <w:b/>
          <w:bCs/>
          <w:color w:val="202122"/>
          <w:sz w:val="28"/>
          <w:szCs w:val="28"/>
          <w:rtl/>
          <w:lang w:eastAsia="en-IL"/>
        </w:rPr>
        <w:lastRenderedPageBreak/>
        <w:t>וְאֵת הַתְּבוּנָה – לְהַבְדִיל בֵּינֵיהֶם</w:t>
      </w:r>
      <w:r w:rsidRPr="00AE5513">
        <w:rPr>
          <w:rFonts w:ascii="Arial" w:eastAsia="Times New Roman" w:hAnsi="Arial" w:cs="Arial"/>
          <w:b/>
          <w:bCs/>
          <w:color w:val="202122"/>
          <w:sz w:val="28"/>
          <w:szCs w:val="28"/>
          <w:lang w:eastAsia="en-IL"/>
        </w:rPr>
        <w:t>.</w:t>
      </w:r>
      <w:r w:rsidRPr="00AE5513">
        <w:rPr>
          <w:rFonts w:ascii="Arial" w:eastAsia="Times New Roman" w:hAnsi="Arial" w:cs="Arial" w:hint="cs"/>
          <w:b/>
          <w:bCs/>
          <w:color w:val="202122"/>
          <w:sz w:val="28"/>
          <w:szCs w:val="28"/>
          <w:rtl/>
          <w:lang w:eastAsia="en-IL"/>
        </w:rPr>
        <w:t>"</w:t>
      </w:r>
    </w:p>
    <w:p w14:paraId="6150E5C5" w14:textId="77777777" w:rsidR="001B4E2C" w:rsidRDefault="001B4E2C" w:rsidP="001B4E2C">
      <w:pPr>
        <w:bidi/>
        <w:rPr>
          <w:sz w:val="28"/>
          <w:szCs w:val="28"/>
          <w:rtl/>
        </w:rPr>
      </w:pPr>
    </w:p>
    <w:p w14:paraId="778B92BA" w14:textId="77777777" w:rsidR="001B4E2C" w:rsidRPr="001B4E2C" w:rsidRDefault="001B4E2C" w:rsidP="001B4E2C">
      <w:pPr>
        <w:pStyle w:val="a3"/>
        <w:numPr>
          <w:ilvl w:val="0"/>
          <w:numId w:val="4"/>
        </w:numPr>
        <w:bidi/>
        <w:rPr>
          <w:sz w:val="28"/>
          <w:szCs w:val="28"/>
          <w:rtl/>
        </w:rPr>
      </w:pPr>
      <w:r w:rsidRPr="001B4E2C">
        <w:rPr>
          <w:rFonts w:hint="cs"/>
          <w:sz w:val="28"/>
          <w:szCs w:val="28"/>
          <w:rtl/>
        </w:rPr>
        <w:t>מה מעורר בך הקטע?</w:t>
      </w:r>
    </w:p>
    <w:p w14:paraId="4088D372" w14:textId="77777777" w:rsidR="001B4E2C" w:rsidRPr="001B4E2C" w:rsidRDefault="001B4E2C" w:rsidP="001B4E2C">
      <w:pPr>
        <w:pStyle w:val="a3"/>
        <w:numPr>
          <w:ilvl w:val="0"/>
          <w:numId w:val="4"/>
        </w:numPr>
        <w:bidi/>
        <w:rPr>
          <w:sz w:val="28"/>
          <w:szCs w:val="28"/>
          <w:rtl/>
        </w:rPr>
      </w:pPr>
      <w:r w:rsidRPr="001B4E2C">
        <w:rPr>
          <w:rFonts w:hint="cs"/>
          <w:sz w:val="28"/>
          <w:szCs w:val="28"/>
          <w:rtl/>
        </w:rPr>
        <w:t>מה ביכולתך לשנות כרגע אחרי אסון כזה?</w:t>
      </w:r>
    </w:p>
    <w:p w14:paraId="5C248937" w14:textId="77777777" w:rsidR="001B4E2C" w:rsidRPr="001B4E2C" w:rsidRDefault="001B4E2C" w:rsidP="001B4E2C">
      <w:pPr>
        <w:pStyle w:val="a3"/>
        <w:numPr>
          <w:ilvl w:val="0"/>
          <w:numId w:val="4"/>
        </w:numPr>
        <w:bidi/>
        <w:rPr>
          <w:sz w:val="28"/>
          <w:szCs w:val="28"/>
          <w:rtl/>
        </w:rPr>
      </w:pPr>
      <w:r w:rsidRPr="001B4E2C">
        <w:rPr>
          <w:rFonts w:hint="cs"/>
          <w:sz w:val="28"/>
          <w:szCs w:val="28"/>
          <w:rtl/>
        </w:rPr>
        <w:t>איך את יכולה להשפיע על האווירה והשיקום של עמ"י?</w:t>
      </w:r>
    </w:p>
    <w:p w14:paraId="3FC902B3" w14:textId="77777777" w:rsidR="001B4E2C" w:rsidRDefault="001B4E2C" w:rsidP="001B4E2C">
      <w:pPr>
        <w:bidi/>
        <w:rPr>
          <w:rStyle w:val="heblack-reg1"/>
          <w:sz w:val="28"/>
          <w:szCs w:val="28"/>
          <w:rtl/>
        </w:rPr>
      </w:pPr>
    </w:p>
    <w:p w14:paraId="5F7F425A" w14:textId="302162D1" w:rsidR="008A218B" w:rsidRDefault="008A218B" w:rsidP="008A218B">
      <w:pPr>
        <w:bidi/>
        <w:rPr>
          <w:rStyle w:val="heblack-reg1"/>
          <w:sz w:val="28"/>
          <w:szCs w:val="28"/>
          <w:rtl/>
        </w:rPr>
      </w:pPr>
    </w:p>
    <w:p w14:paraId="0BD8C9E4" w14:textId="3720FE66" w:rsidR="008A218B" w:rsidRPr="008A218B" w:rsidRDefault="008A218B" w:rsidP="008A218B">
      <w:pPr>
        <w:bidi/>
        <w:rPr>
          <w:rStyle w:val="heblack-reg1"/>
          <w:sz w:val="28"/>
          <w:szCs w:val="28"/>
          <w:rtl/>
        </w:rPr>
      </w:pPr>
      <w:r w:rsidRPr="008A218B">
        <w:rPr>
          <w:rFonts w:ascii="Helvetica" w:hAnsi="Helvetica" w:cs="Helvetica"/>
          <w:color w:val="444444"/>
          <w:sz w:val="28"/>
          <w:szCs w:val="28"/>
          <w:shd w:val="clear" w:color="auto" w:fill="FFF6F3"/>
          <w:rtl/>
        </w:rPr>
        <w:t>נושא זה הוא מורכב ולא פשוט, אינטימי מאוד עבור כל אדם בעל אמונה. חשוב לזכור שבעולם הזה, יש מקום לאבל והתורה וההלכה מדריכות אותנו כיצד להתמודד. בסופו של דבר כל אחד מוצא את דרכו שלו בהתמודדות</w:t>
      </w:r>
      <w:r w:rsidR="001B4E2C">
        <w:rPr>
          <w:rFonts w:ascii="Helvetica" w:hAnsi="Helvetica" w:cs="Helvetica" w:hint="cs"/>
          <w:color w:val="444444"/>
          <w:sz w:val="28"/>
          <w:szCs w:val="28"/>
          <w:shd w:val="clear" w:color="auto" w:fill="FFF6F3"/>
          <w:rtl/>
        </w:rPr>
        <w:t xml:space="preserve"> </w:t>
      </w:r>
      <w:r w:rsidR="00702F9A">
        <w:rPr>
          <w:rFonts w:ascii="Helvetica" w:hAnsi="Helvetica" w:cs="Helvetica" w:hint="cs"/>
          <w:color w:val="444444"/>
          <w:sz w:val="28"/>
          <w:szCs w:val="28"/>
          <w:shd w:val="clear" w:color="auto" w:fill="FFF6F3"/>
          <w:rtl/>
        </w:rPr>
        <w:t>(גם על ידי העלאת שאלות וקושיות)</w:t>
      </w:r>
      <w:r w:rsidRPr="008A218B">
        <w:rPr>
          <w:rFonts w:ascii="Helvetica" w:hAnsi="Helvetica" w:cs="Helvetica"/>
          <w:color w:val="444444"/>
          <w:sz w:val="28"/>
          <w:szCs w:val="28"/>
          <w:shd w:val="clear" w:color="auto" w:fill="FFF6F3"/>
          <w:rtl/>
        </w:rPr>
        <w:t>. וכמו שראינ</w:t>
      </w:r>
      <w:r w:rsidR="00AE5513">
        <w:rPr>
          <w:rFonts w:ascii="Helvetica" w:hAnsi="Helvetica" w:cs="Helvetica" w:hint="cs"/>
          <w:color w:val="444444"/>
          <w:sz w:val="28"/>
          <w:szCs w:val="28"/>
          <w:shd w:val="clear" w:color="auto" w:fill="FFF6F3"/>
          <w:rtl/>
        </w:rPr>
        <w:t>ו בחיינו</w:t>
      </w:r>
      <w:r w:rsidRPr="008A218B">
        <w:rPr>
          <w:rFonts w:ascii="Helvetica" w:hAnsi="Helvetica" w:cs="Helvetica"/>
          <w:color w:val="444444"/>
          <w:sz w:val="28"/>
          <w:szCs w:val="28"/>
          <w:shd w:val="clear" w:color="auto" w:fill="FFF6F3"/>
          <w:rtl/>
        </w:rPr>
        <w:t>, אפשר להיות עם הכרת תודה עצומה לקב"ה וביחד עם זה לא להתנתק מהאבל שלנו, אלא להתמודד איתו</w:t>
      </w:r>
      <w:r w:rsidRPr="008A218B">
        <w:rPr>
          <w:rFonts w:ascii="Helvetica" w:hAnsi="Helvetica" w:cs="Helvetica"/>
          <w:color w:val="444444"/>
          <w:sz w:val="28"/>
          <w:szCs w:val="28"/>
          <w:shd w:val="clear" w:color="auto" w:fill="FFF6F3"/>
        </w:rPr>
        <w:t>. </w:t>
      </w:r>
    </w:p>
    <w:p w14:paraId="7CF7BCFA" w14:textId="4719BF47" w:rsidR="00DC2281" w:rsidRDefault="00DC2281" w:rsidP="00DC2281">
      <w:pPr>
        <w:pStyle w:val="a3"/>
        <w:bidi/>
        <w:rPr>
          <w:rStyle w:val="heblack-reg1"/>
          <w:b/>
          <w:bCs/>
          <w:sz w:val="28"/>
          <w:szCs w:val="28"/>
          <w:rtl/>
        </w:rPr>
      </w:pPr>
    </w:p>
    <w:p w14:paraId="41CBD565" w14:textId="77777777" w:rsidR="00DC2281" w:rsidRPr="00DC2281" w:rsidRDefault="00DC2281" w:rsidP="00DC2281">
      <w:pPr>
        <w:pStyle w:val="a3"/>
        <w:bidi/>
        <w:rPr>
          <w:rFonts w:ascii="DejaVu Sans Condensed" w:eastAsia="Times New Roman" w:hAnsi="DejaVu Sans Condensed" w:cs="DejaVu Sans Condensed"/>
          <w:color w:val="444444"/>
          <w:sz w:val="28"/>
          <w:szCs w:val="28"/>
          <w:rtl/>
          <w:lang w:eastAsia="en-IL"/>
        </w:rPr>
      </w:pPr>
    </w:p>
    <w:p w14:paraId="74A26030" w14:textId="21AFF7B6" w:rsidR="004765D5" w:rsidRDefault="00AE5513" w:rsidP="004765D5">
      <w:pPr>
        <w:bidi/>
        <w:rPr>
          <w:sz w:val="28"/>
          <w:szCs w:val="28"/>
          <w:rtl/>
        </w:rPr>
      </w:pPr>
      <w:r>
        <w:rPr>
          <w:rFonts w:hint="cs"/>
          <w:sz w:val="28"/>
          <w:szCs w:val="28"/>
          <w:rtl/>
        </w:rPr>
        <w:t>לימוד זה מוקדש לרפואת הפצועים ולע"נ ההרוגים</w:t>
      </w:r>
      <w:r w:rsidR="00D170F0">
        <w:rPr>
          <w:rFonts w:hint="cs"/>
          <w:sz w:val="28"/>
          <w:szCs w:val="28"/>
          <w:rtl/>
        </w:rPr>
        <w:t xml:space="preserve"> באסון מירון</w:t>
      </w:r>
      <w:r>
        <w:rPr>
          <w:rFonts w:hint="cs"/>
          <w:sz w:val="28"/>
          <w:szCs w:val="28"/>
          <w:rtl/>
        </w:rPr>
        <w:t>.</w:t>
      </w:r>
    </w:p>
    <w:p w14:paraId="09DFC556" w14:textId="5E5CCBCE" w:rsidR="00AE5513" w:rsidRPr="004765D5" w:rsidRDefault="00AE5513" w:rsidP="00AE5513">
      <w:pPr>
        <w:bidi/>
        <w:rPr>
          <w:sz w:val="28"/>
          <w:szCs w:val="28"/>
        </w:rPr>
      </w:pPr>
      <w:r>
        <w:rPr>
          <w:rFonts w:hint="cs"/>
          <w:sz w:val="28"/>
          <w:szCs w:val="28"/>
          <w:rtl/>
        </w:rPr>
        <w:t>שנשמע בשורות טובות!!!</w:t>
      </w:r>
    </w:p>
    <w:sectPr w:rsidR="00AE5513" w:rsidRPr="00476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Condensed">
    <w:panose1 w:val="020B0606030804020204"/>
    <w:charset w:val="00"/>
    <w:family w:val="swiss"/>
    <w:pitch w:val="variable"/>
    <w:sig w:usb0="E7002EFF" w:usb1="D200FDFF" w:usb2="0A24602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170B0"/>
    <w:multiLevelType w:val="multilevel"/>
    <w:tmpl w:val="B4B4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170C16"/>
    <w:multiLevelType w:val="multilevel"/>
    <w:tmpl w:val="A77E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CE0539"/>
    <w:multiLevelType w:val="multilevel"/>
    <w:tmpl w:val="F29C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B40D97"/>
    <w:multiLevelType w:val="multilevel"/>
    <w:tmpl w:val="F98C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4E0BCC"/>
    <w:multiLevelType w:val="hybridMultilevel"/>
    <w:tmpl w:val="FE7EBEC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5D5"/>
    <w:rsid w:val="00132199"/>
    <w:rsid w:val="001B4E2C"/>
    <w:rsid w:val="004765D5"/>
    <w:rsid w:val="00662A19"/>
    <w:rsid w:val="00702F9A"/>
    <w:rsid w:val="007F6828"/>
    <w:rsid w:val="008A218B"/>
    <w:rsid w:val="00AE5513"/>
    <w:rsid w:val="00D170F0"/>
    <w:rsid w:val="00DC2281"/>
    <w:rsid w:val="00DE674A"/>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078BA"/>
  <w15:chartTrackingRefBased/>
  <w15:docId w15:val="{CB5D3F4F-B764-48A6-A43D-4ECF4EBA4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L"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4E2C"/>
  </w:style>
  <w:style w:type="paragraph" w:styleId="3">
    <w:name w:val="heading 3"/>
    <w:basedOn w:val="a"/>
    <w:link w:val="30"/>
    <w:uiPriority w:val="9"/>
    <w:qFormat/>
    <w:rsid w:val="00DE674A"/>
    <w:pPr>
      <w:spacing w:before="100" w:beforeAutospacing="1" w:after="100" w:afterAutospacing="1" w:line="240" w:lineRule="auto"/>
      <w:outlineLvl w:val="2"/>
    </w:pPr>
    <w:rPr>
      <w:rFonts w:ascii="Times New Roman" w:eastAsia="Times New Roman" w:hAnsi="Times New Roman" w:cs="Times New Roman"/>
      <w:b/>
      <w:bCs/>
      <w:sz w:val="27"/>
      <w:szCs w:val="27"/>
      <w:lang w:eastAsia="en-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DE674A"/>
    <w:pPr>
      <w:spacing w:before="100" w:beforeAutospacing="1" w:after="100" w:afterAutospacing="1" w:line="240" w:lineRule="auto"/>
    </w:pPr>
    <w:rPr>
      <w:rFonts w:ascii="Times New Roman" w:eastAsia="Times New Roman" w:hAnsi="Times New Roman" w:cs="Times New Roman"/>
      <w:sz w:val="24"/>
      <w:szCs w:val="24"/>
      <w:lang w:eastAsia="en-IL"/>
    </w:rPr>
  </w:style>
  <w:style w:type="paragraph" w:styleId="a3">
    <w:name w:val="List Paragraph"/>
    <w:basedOn w:val="a"/>
    <w:uiPriority w:val="34"/>
    <w:qFormat/>
    <w:rsid w:val="00DE674A"/>
    <w:pPr>
      <w:ind w:left="720"/>
      <w:contextualSpacing/>
    </w:pPr>
  </w:style>
  <w:style w:type="character" w:customStyle="1" w:styleId="30">
    <w:name w:val="כותרת 3 תו"/>
    <w:basedOn w:val="a0"/>
    <w:link w:val="3"/>
    <w:uiPriority w:val="9"/>
    <w:rsid w:val="00DE674A"/>
    <w:rPr>
      <w:rFonts w:ascii="Times New Roman" w:eastAsia="Times New Roman" w:hAnsi="Times New Roman" w:cs="Times New Roman"/>
      <w:b/>
      <w:bCs/>
      <w:sz w:val="27"/>
      <w:szCs w:val="27"/>
      <w:lang w:eastAsia="en-IL"/>
    </w:rPr>
  </w:style>
  <w:style w:type="character" w:customStyle="1" w:styleId="heblack-reg1">
    <w:name w:val="heblack-reg1"/>
    <w:rsid w:val="00DC2281"/>
    <w:rPr>
      <w:rFonts w:ascii="Arial" w:hAnsi="Arial" w:cs="Arial" w:hint="default"/>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356734">
      <w:bodyDiv w:val="1"/>
      <w:marLeft w:val="0"/>
      <w:marRight w:val="0"/>
      <w:marTop w:val="0"/>
      <w:marBottom w:val="0"/>
      <w:divBdr>
        <w:top w:val="none" w:sz="0" w:space="0" w:color="auto"/>
        <w:left w:val="none" w:sz="0" w:space="0" w:color="auto"/>
        <w:bottom w:val="none" w:sz="0" w:space="0" w:color="auto"/>
        <w:right w:val="none" w:sz="0" w:space="0" w:color="auto"/>
      </w:divBdr>
    </w:div>
    <w:div w:id="369107559">
      <w:bodyDiv w:val="1"/>
      <w:marLeft w:val="0"/>
      <w:marRight w:val="0"/>
      <w:marTop w:val="0"/>
      <w:marBottom w:val="0"/>
      <w:divBdr>
        <w:top w:val="none" w:sz="0" w:space="0" w:color="auto"/>
        <w:left w:val="none" w:sz="0" w:space="0" w:color="auto"/>
        <w:bottom w:val="none" w:sz="0" w:space="0" w:color="auto"/>
        <w:right w:val="none" w:sz="0" w:space="0" w:color="auto"/>
      </w:divBdr>
    </w:div>
    <w:div w:id="421492978">
      <w:bodyDiv w:val="1"/>
      <w:marLeft w:val="0"/>
      <w:marRight w:val="0"/>
      <w:marTop w:val="0"/>
      <w:marBottom w:val="0"/>
      <w:divBdr>
        <w:top w:val="none" w:sz="0" w:space="0" w:color="auto"/>
        <w:left w:val="none" w:sz="0" w:space="0" w:color="auto"/>
        <w:bottom w:val="none" w:sz="0" w:space="0" w:color="auto"/>
        <w:right w:val="none" w:sz="0" w:space="0" w:color="auto"/>
      </w:divBdr>
    </w:div>
    <w:div w:id="483085754">
      <w:bodyDiv w:val="1"/>
      <w:marLeft w:val="0"/>
      <w:marRight w:val="0"/>
      <w:marTop w:val="0"/>
      <w:marBottom w:val="0"/>
      <w:divBdr>
        <w:top w:val="none" w:sz="0" w:space="0" w:color="auto"/>
        <w:left w:val="none" w:sz="0" w:space="0" w:color="auto"/>
        <w:bottom w:val="none" w:sz="0" w:space="0" w:color="auto"/>
        <w:right w:val="none" w:sz="0" w:space="0" w:color="auto"/>
      </w:divBdr>
    </w:div>
    <w:div w:id="605620172">
      <w:bodyDiv w:val="1"/>
      <w:marLeft w:val="0"/>
      <w:marRight w:val="0"/>
      <w:marTop w:val="0"/>
      <w:marBottom w:val="0"/>
      <w:divBdr>
        <w:top w:val="none" w:sz="0" w:space="0" w:color="auto"/>
        <w:left w:val="none" w:sz="0" w:space="0" w:color="auto"/>
        <w:bottom w:val="none" w:sz="0" w:space="0" w:color="auto"/>
        <w:right w:val="none" w:sz="0" w:space="0" w:color="auto"/>
      </w:divBdr>
    </w:div>
    <w:div w:id="134605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1586</TotalTime>
  <Pages>2</Pages>
  <Words>342</Words>
  <Characters>1953</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chana darshan</dc:creator>
  <cp:keywords/>
  <dc:description/>
  <cp:lastModifiedBy>chana darshan</cp:lastModifiedBy>
  <cp:revision>3</cp:revision>
  <cp:lastPrinted>2021-05-02T11:41:00Z</cp:lastPrinted>
  <dcterms:created xsi:type="dcterms:W3CDTF">2021-05-03T14:24:00Z</dcterms:created>
  <dcterms:modified xsi:type="dcterms:W3CDTF">2022-04-01T11:36:00Z</dcterms:modified>
</cp:coreProperties>
</file>