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910" w:rsidRDefault="001552F3">
      <w:pPr>
        <w:rPr>
          <w:rFonts w:ascii="Tahoma" w:hAnsi="Tahoma" w:cs="Tahoma" w:hint="cs"/>
          <w:u w:val="single"/>
          <w:rtl/>
        </w:rPr>
      </w:pPr>
      <w:r w:rsidRPr="001552F3">
        <w:rPr>
          <w:rFonts w:ascii="Tahoma" w:hAnsi="Tahoma" w:cs="Tahoma" w:hint="cs"/>
          <w:u w:val="single"/>
          <w:rtl/>
        </w:rPr>
        <w:t>מהלך פעולה</w:t>
      </w:r>
      <w:r w:rsidRPr="001552F3">
        <w:rPr>
          <w:rFonts w:ascii="Tahoma" w:hAnsi="Tahoma" w:cs="Tahoma" w:hint="cs"/>
          <w:rtl/>
        </w:rPr>
        <w:t>:</w:t>
      </w:r>
    </w:p>
    <w:p w:rsidR="001552F3" w:rsidRDefault="001552F3" w:rsidP="00002706">
      <w:pPr>
        <w:pStyle w:val="a7"/>
        <w:numPr>
          <w:ilvl w:val="0"/>
          <w:numId w:val="1"/>
        </w:numPr>
        <w:spacing w:line="360" w:lineRule="auto"/>
        <w:rPr>
          <w:rFonts w:ascii="Tahoma" w:hAnsi="Tahoma" w:cs="Tahoma" w:hint="cs"/>
        </w:rPr>
      </w:pPr>
      <w:r>
        <w:rPr>
          <w:rFonts w:ascii="Tahoma" w:hAnsi="Tahoma" w:cs="Tahoma" w:hint="cs"/>
          <w:rtl/>
        </w:rPr>
        <w:t>להקריא את ה</w:t>
      </w:r>
      <w:r w:rsidRPr="00002706">
        <w:rPr>
          <w:rFonts w:ascii="Tahoma" w:hAnsi="Tahoma" w:cs="Tahoma" w:hint="cs"/>
          <w:b/>
          <w:bCs/>
          <w:rtl/>
        </w:rPr>
        <w:t>קטע</w:t>
      </w:r>
      <w:r>
        <w:rPr>
          <w:rFonts w:ascii="Tahoma" w:hAnsi="Tahoma" w:cs="Tahoma" w:hint="cs"/>
          <w:rtl/>
        </w:rPr>
        <w:t xml:space="preserve"> "תל אביב כעיר בירה".</w:t>
      </w:r>
    </w:p>
    <w:p w:rsidR="001552F3" w:rsidRDefault="001552F3" w:rsidP="00002706">
      <w:pPr>
        <w:pStyle w:val="a7"/>
        <w:numPr>
          <w:ilvl w:val="0"/>
          <w:numId w:val="1"/>
        </w:numPr>
        <w:spacing w:line="360" w:lineRule="auto"/>
        <w:rPr>
          <w:rFonts w:ascii="Tahoma" w:hAnsi="Tahoma" w:cs="Tahoma" w:hint="cs"/>
        </w:rPr>
      </w:pPr>
      <w:r w:rsidRPr="00002706">
        <w:rPr>
          <w:rFonts w:ascii="Tahoma" w:hAnsi="Tahoma" w:cs="Tahoma" w:hint="cs"/>
          <w:b/>
          <w:bCs/>
          <w:rtl/>
        </w:rPr>
        <w:t>דיון</w:t>
      </w:r>
      <w:r>
        <w:rPr>
          <w:rFonts w:ascii="Tahoma" w:hAnsi="Tahoma" w:cs="Tahoma" w:hint="cs"/>
          <w:rtl/>
        </w:rPr>
        <w:t xml:space="preserve">: האם באמת כדאי אולי להחליף את </w:t>
      </w:r>
      <w:r w:rsidR="00002706">
        <w:rPr>
          <w:rFonts w:ascii="Tahoma" w:hAnsi="Tahoma" w:cs="Tahoma" w:hint="cs"/>
          <w:rtl/>
        </w:rPr>
        <w:t>ירושלים בתל</w:t>
      </w:r>
      <w:r>
        <w:rPr>
          <w:rFonts w:ascii="Tahoma" w:hAnsi="Tahoma" w:cs="Tahoma" w:hint="cs"/>
          <w:rtl/>
        </w:rPr>
        <w:t xml:space="preserve"> אביב?</w:t>
      </w:r>
      <w:r w:rsidR="00002706">
        <w:rPr>
          <w:rFonts w:hint="cs"/>
          <w:rtl/>
        </w:rPr>
        <w:t xml:space="preserve"> </w:t>
      </w:r>
      <w:r w:rsidR="00002706" w:rsidRPr="00002706">
        <w:rPr>
          <w:rFonts w:ascii="Tahoma" w:hAnsi="Tahoma" w:cs="Tahoma" w:hint="cs"/>
          <w:rtl/>
        </w:rPr>
        <w:t>אולי</w:t>
      </w:r>
      <w:r w:rsidR="00002706" w:rsidRPr="00002706">
        <w:rPr>
          <w:rFonts w:ascii="Tahoma" w:hAnsi="Tahoma" w:cs="Tahoma"/>
          <w:rtl/>
        </w:rPr>
        <w:t xml:space="preserve"> </w:t>
      </w:r>
      <w:r w:rsidR="00002706" w:rsidRPr="00002706">
        <w:rPr>
          <w:rFonts w:ascii="Tahoma" w:hAnsi="Tahoma" w:cs="Tahoma" w:hint="cs"/>
          <w:rtl/>
        </w:rPr>
        <w:t>הוא</w:t>
      </w:r>
      <w:r w:rsidR="00002706" w:rsidRPr="00002706">
        <w:rPr>
          <w:rFonts w:ascii="Tahoma" w:hAnsi="Tahoma" w:cs="Tahoma"/>
          <w:rtl/>
        </w:rPr>
        <w:t xml:space="preserve"> </w:t>
      </w:r>
      <w:r w:rsidR="00002706" w:rsidRPr="00002706">
        <w:rPr>
          <w:rFonts w:ascii="Tahoma" w:hAnsi="Tahoma" w:cs="Tahoma" w:hint="cs"/>
          <w:rtl/>
        </w:rPr>
        <w:t>צודק</w:t>
      </w:r>
      <w:r w:rsidR="00002706" w:rsidRPr="00002706">
        <w:rPr>
          <w:rFonts w:ascii="Tahoma" w:hAnsi="Tahoma" w:cs="Tahoma"/>
          <w:rtl/>
        </w:rPr>
        <w:t xml:space="preserve">? </w:t>
      </w:r>
      <w:r w:rsidR="00002706" w:rsidRPr="00002706">
        <w:rPr>
          <w:rFonts w:ascii="Tahoma" w:hAnsi="Tahoma" w:cs="Tahoma" w:hint="cs"/>
          <w:rtl/>
        </w:rPr>
        <w:t>מדוע</w:t>
      </w:r>
      <w:r w:rsidR="00002706" w:rsidRPr="00002706">
        <w:rPr>
          <w:rFonts w:ascii="Tahoma" w:hAnsi="Tahoma" w:cs="Tahoma"/>
          <w:rtl/>
        </w:rPr>
        <w:t xml:space="preserve"> </w:t>
      </w:r>
      <w:r w:rsidR="00002706" w:rsidRPr="00002706">
        <w:rPr>
          <w:rFonts w:ascii="Tahoma" w:hAnsi="Tahoma" w:cs="Tahoma" w:hint="cs"/>
          <w:rtl/>
        </w:rPr>
        <w:t>אנו</w:t>
      </w:r>
      <w:r w:rsidR="00002706" w:rsidRPr="00002706">
        <w:rPr>
          <w:rFonts w:ascii="Tahoma" w:hAnsi="Tahoma" w:cs="Tahoma"/>
          <w:rtl/>
        </w:rPr>
        <w:t xml:space="preserve"> </w:t>
      </w:r>
      <w:r w:rsidR="00002706" w:rsidRPr="00002706">
        <w:rPr>
          <w:rFonts w:ascii="Tahoma" w:hAnsi="Tahoma" w:cs="Tahoma" w:hint="cs"/>
          <w:rtl/>
        </w:rPr>
        <w:t>מקובעים</w:t>
      </w:r>
      <w:r w:rsidR="00002706" w:rsidRPr="00002706">
        <w:rPr>
          <w:rFonts w:ascii="Tahoma" w:hAnsi="Tahoma" w:cs="Tahoma"/>
          <w:rtl/>
        </w:rPr>
        <w:t xml:space="preserve"> </w:t>
      </w:r>
      <w:r w:rsidR="00002706" w:rsidRPr="00002706">
        <w:rPr>
          <w:rFonts w:ascii="Tahoma" w:hAnsi="Tahoma" w:cs="Tahoma" w:hint="cs"/>
          <w:rtl/>
        </w:rPr>
        <w:t>כל</w:t>
      </w:r>
      <w:r w:rsidR="00002706" w:rsidRPr="00002706">
        <w:rPr>
          <w:rFonts w:ascii="Tahoma" w:hAnsi="Tahoma" w:cs="Tahoma"/>
          <w:rtl/>
        </w:rPr>
        <w:t xml:space="preserve"> </w:t>
      </w:r>
      <w:r w:rsidR="00002706" w:rsidRPr="00002706">
        <w:rPr>
          <w:rFonts w:ascii="Tahoma" w:hAnsi="Tahoma" w:cs="Tahoma" w:hint="cs"/>
          <w:rtl/>
        </w:rPr>
        <w:t>כך</w:t>
      </w:r>
      <w:r w:rsidR="00002706" w:rsidRPr="00002706">
        <w:rPr>
          <w:rFonts w:ascii="Tahoma" w:hAnsi="Tahoma" w:cs="Tahoma"/>
          <w:rtl/>
        </w:rPr>
        <w:t xml:space="preserve">, </w:t>
      </w:r>
      <w:r w:rsidR="00002706" w:rsidRPr="00002706">
        <w:rPr>
          <w:rFonts w:ascii="Tahoma" w:hAnsi="Tahoma" w:cs="Tahoma" w:hint="cs"/>
          <w:rtl/>
        </w:rPr>
        <w:t>הרי</w:t>
      </w:r>
      <w:r w:rsidR="00002706" w:rsidRPr="00002706">
        <w:rPr>
          <w:rFonts w:ascii="Tahoma" w:hAnsi="Tahoma" w:cs="Tahoma"/>
          <w:rtl/>
        </w:rPr>
        <w:t xml:space="preserve"> </w:t>
      </w:r>
      <w:r w:rsidR="00002706" w:rsidRPr="00002706">
        <w:rPr>
          <w:rFonts w:ascii="Tahoma" w:hAnsi="Tahoma" w:cs="Tahoma" w:hint="cs"/>
          <w:rtl/>
        </w:rPr>
        <w:t>היום</w:t>
      </w:r>
      <w:r w:rsidR="00002706" w:rsidRPr="00002706">
        <w:rPr>
          <w:rFonts w:ascii="Tahoma" w:hAnsi="Tahoma" w:cs="Tahoma"/>
          <w:rtl/>
        </w:rPr>
        <w:t xml:space="preserve"> </w:t>
      </w:r>
      <w:r w:rsidR="00002706" w:rsidRPr="00002706">
        <w:rPr>
          <w:rFonts w:ascii="Tahoma" w:hAnsi="Tahoma" w:cs="Tahoma" w:hint="cs"/>
          <w:rtl/>
        </w:rPr>
        <w:t>תל</w:t>
      </w:r>
      <w:r w:rsidR="00002706" w:rsidRPr="00002706">
        <w:rPr>
          <w:rFonts w:ascii="Tahoma" w:hAnsi="Tahoma" w:cs="Tahoma"/>
          <w:rtl/>
        </w:rPr>
        <w:t xml:space="preserve"> </w:t>
      </w:r>
      <w:r w:rsidR="00002706" w:rsidRPr="00002706">
        <w:rPr>
          <w:rFonts w:ascii="Tahoma" w:hAnsi="Tahoma" w:cs="Tahoma" w:hint="cs"/>
          <w:rtl/>
        </w:rPr>
        <w:t>אביב</w:t>
      </w:r>
      <w:r w:rsidR="00002706" w:rsidRPr="00002706">
        <w:rPr>
          <w:rFonts w:ascii="Tahoma" w:hAnsi="Tahoma" w:cs="Tahoma"/>
          <w:rtl/>
        </w:rPr>
        <w:t xml:space="preserve"> </w:t>
      </w:r>
      <w:r w:rsidR="00002706" w:rsidRPr="00002706">
        <w:rPr>
          <w:rFonts w:ascii="Tahoma" w:hAnsi="Tahoma" w:cs="Tahoma" w:hint="cs"/>
          <w:rtl/>
        </w:rPr>
        <w:t>היא</w:t>
      </w:r>
      <w:r w:rsidR="00002706" w:rsidRPr="00002706">
        <w:rPr>
          <w:rFonts w:ascii="Tahoma" w:hAnsi="Tahoma" w:cs="Tahoma"/>
          <w:rtl/>
        </w:rPr>
        <w:t xml:space="preserve"> </w:t>
      </w:r>
      <w:r w:rsidR="00002706" w:rsidRPr="00002706">
        <w:rPr>
          <w:rFonts w:ascii="Tahoma" w:hAnsi="Tahoma" w:cs="Tahoma" w:hint="cs"/>
          <w:rtl/>
        </w:rPr>
        <w:t>הרבה</w:t>
      </w:r>
      <w:r w:rsidR="00002706" w:rsidRPr="00002706">
        <w:rPr>
          <w:rFonts w:ascii="Tahoma" w:hAnsi="Tahoma" w:cs="Tahoma"/>
          <w:rtl/>
        </w:rPr>
        <w:t xml:space="preserve"> </w:t>
      </w:r>
      <w:r w:rsidR="00002706" w:rsidRPr="00002706">
        <w:rPr>
          <w:rFonts w:ascii="Tahoma" w:hAnsi="Tahoma" w:cs="Tahoma" w:hint="cs"/>
          <w:rtl/>
        </w:rPr>
        <w:t>יותר</w:t>
      </w:r>
      <w:r w:rsidR="00002706" w:rsidRPr="00002706">
        <w:rPr>
          <w:rFonts w:ascii="Tahoma" w:hAnsi="Tahoma" w:cs="Tahoma"/>
          <w:rtl/>
        </w:rPr>
        <w:t xml:space="preserve"> </w:t>
      </w:r>
      <w:r w:rsidR="00002706" w:rsidRPr="00002706">
        <w:rPr>
          <w:rFonts w:ascii="Tahoma" w:hAnsi="Tahoma" w:cs="Tahoma" w:hint="cs"/>
          <w:rtl/>
        </w:rPr>
        <w:t>עכשווית</w:t>
      </w:r>
      <w:r w:rsidR="00002706" w:rsidRPr="00002706">
        <w:rPr>
          <w:rFonts w:ascii="Tahoma" w:hAnsi="Tahoma" w:cs="Tahoma"/>
          <w:rtl/>
        </w:rPr>
        <w:t xml:space="preserve"> </w:t>
      </w:r>
      <w:r w:rsidR="00002706" w:rsidRPr="00002706">
        <w:rPr>
          <w:rFonts w:ascii="Tahoma" w:hAnsi="Tahoma" w:cs="Tahoma" w:hint="cs"/>
          <w:rtl/>
        </w:rPr>
        <w:t>ונוצצת</w:t>
      </w:r>
      <w:r w:rsidR="00002706" w:rsidRPr="00002706">
        <w:rPr>
          <w:rFonts w:ascii="Tahoma" w:hAnsi="Tahoma" w:cs="Tahoma"/>
          <w:rtl/>
        </w:rPr>
        <w:t xml:space="preserve">, </w:t>
      </w:r>
      <w:r w:rsidR="00002706" w:rsidRPr="00002706">
        <w:rPr>
          <w:rFonts w:ascii="Tahoma" w:hAnsi="Tahoma" w:cs="Tahoma" w:hint="cs"/>
          <w:rtl/>
        </w:rPr>
        <w:t>עיר</w:t>
      </w:r>
      <w:r w:rsidR="00002706" w:rsidRPr="00002706">
        <w:rPr>
          <w:rFonts w:ascii="Tahoma" w:hAnsi="Tahoma" w:cs="Tahoma"/>
          <w:rtl/>
        </w:rPr>
        <w:t xml:space="preserve"> </w:t>
      </w:r>
      <w:r w:rsidR="00002706" w:rsidRPr="00002706">
        <w:rPr>
          <w:rFonts w:ascii="Tahoma" w:hAnsi="Tahoma" w:cs="Tahoma" w:hint="cs"/>
          <w:rtl/>
        </w:rPr>
        <w:t>בלי</w:t>
      </w:r>
      <w:r w:rsidR="00002706" w:rsidRPr="00002706">
        <w:rPr>
          <w:rFonts w:ascii="Tahoma" w:hAnsi="Tahoma" w:cs="Tahoma"/>
          <w:rtl/>
        </w:rPr>
        <w:t xml:space="preserve"> </w:t>
      </w:r>
      <w:r w:rsidR="00002706" w:rsidRPr="00002706">
        <w:rPr>
          <w:rFonts w:ascii="Tahoma" w:hAnsi="Tahoma" w:cs="Tahoma" w:hint="cs"/>
          <w:rtl/>
        </w:rPr>
        <w:t>הפסקה</w:t>
      </w:r>
      <w:r w:rsidR="00002706" w:rsidRPr="00002706">
        <w:rPr>
          <w:rFonts w:ascii="Tahoma" w:hAnsi="Tahoma" w:cs="Tahoma"/>
          <w:rtl/>
        </w:rPr>
        <w:t xml:space="preserve">. </w:t>
      </w:r>
      <w:r w:rsidR="00002706" w:rsidRPr="00002706">
        <w:rPr>
          <w:rFonts w:ascii="Tahoma" w:hAnsi="Tahoma" w:cs="Tahoma" w:hint="cs"/>
          <w:rtl/>
        </w:rPr>
        <w:t>אולי</w:t>
      </w:r>
      <w:r w:rsidR="00002706" w:rsidRPr="00002706">
        <w:rPr>
          <w:rFonts w:ascii="Tahoma" w:hAnsi="Tahoma" w:cs="Tahoma"/>
          <w:rtl/>
        </w:rPr>
        <w:t xml:space="preserve"> </w:t>
      </w:r>
      <w:r w:rsidR="00002706" w:rsidRPr="00002706">
        <w:rPr>
          <w:rFonts w:ascii="Tahoma" w:hAnsi="Tahoma" w:cs="Tahoma" w:hint="cs"/>
          <w:rtl/>
        </w:rPr>
        <w:t>הגיע</w:t>
      </w:r>
      <w:r w:rsidR="00002706" w:rsidRPr="00002706">
        <w:rPr>
          <w:rFonts w:ascii="Tahoma" w:hAnsi="Tahoma" w:cs="Tahoma"/>
          <w:rtl/>
        </w:rPr>
        <w:t xml:space="preserve"> </w:t>
      </w:r>
      <w:r w:rsidR="00002706" w:rsidRPr="00002706">
        <w:rPr>
          <w:rFonts w:ascii="Tahoma" w:hAnsi="Tahoma" w:cs="Tahoma" w:hint="cs"/>
          <w:rtl/>
        </w:rPr>
        <w:t>הזמן</w:t>
      </w:r>
      <w:r w:rsidR="00002706" w:rsidRPr="00002706">
        <w:rPr>
          <w:rFonts w:ascii="Tahoma" w:hAnsi="Tahoma" w:cs="Tahoma"/>
          <w:rtl/>
        </w:rPr>
        <w:t xml:space="preserve"> </w:t>
      </w:r>
      <w:r w:rsidR="00002706" w:rsidRPr="00002706">
        <w:rPr>
          <w:rFonts w:ascii="Tahoma" w:hAnsi="Tahoma" w:cs="Tahoma" w:hint="cs"/>
          <w:rtl/>
        </w:rPr>
        <w:t>להתחדש</w:t>
      </w:r>
      <w:r w:rsidR="00002706" w:rsidRPr="00002706">
        <w:rPr>
          <w:rFonts w:ascii="Tahoma" w:hAnsi="Tahoma" w:cs="Tahoma"/>
          <w:rtl/>
        </w:rPr>
        <w:t xml:space="preserve"> </w:t>
      </w:r>
      <w:r w:rsidR="00002706" w:rsidRPr="00002706">
        <w:rPr>
          <w:rFonts w:ascii="Tahoma" w:hAnsi="Tahoma" w:cs="Tahoma" w:hint="cs"/>
          <w:rtl/>
        </w:rPr>
        <w:t>ולקבוע</w:t>
      </w:r>
      <w:r w:rsidR="00002706" w:rsidRPr="00002706">
        <w:rPr>
          <w:rFonts w:ascii="Tahoma" w:hAnsi="Tahoma" w:cs="Tahoma"/>
          <w:rtl/>
        </w:rPr>
        <w:t xml:space="preserve"> </w:t>
      </w:r>
      <w:r w:rsidR="00002706" w:rsidRPr="00002706">
        <w:rPr>
          <w:rFonts w:ascii="Tahoma" w:hAnsi="Tahoma" w:cs="Tahoma" w:hint="cs"/>
          <w:rtl/>
        </w:rPr>
        <w:t>אותה</w:t>
      </w:r>
      <w:r w:rsidR="00002706" w:rsidRPr="00002706">
        <w:rPr>
          <w:rFonts w:ascii="Tahoma" w:hAnsi="Tahoma" w:cs="Tahoma"/>
          <w:rtl/>
        </w:rPr>
        <w:t xml:space="preserve"> </w:t>
      </w:r>
      <w:r w:rsidR="00002706" w:rsidRPr="00002706">
        <w:rPr>
          <w:rFonts w:ascii="Tahoma" w:hAnsi="Tahoma" w:cs="Tahoma" w:hint="cs"/>
          <w:rtl/>
        </w:rPr>
        <w:t>כעיר</w:t>
      </w:r>
      <w:r w:rsidR="00002706" w:rsidRPr="00002706">
        <w:rPr>
          <w:rFonts w:ascii="Tahoma" w:hAnsi="Tahoma" w:cs="Tahoma"/>
          <w:rtl/>
        </w:rPr>
        <w:t xml:space="preserve"> </w:t>
      </w:r>
      <w:r w:rsidR="00002706" w:rsidRPr="00002706">
        <w:rPr>
          <w:rFonts w:ascii="Tahoma" w:hAnsi="Tahoma" w:cs="Tahoma" w:hint="cs"/>
          <w:rtl/>
        </w:rPr>
        <w:t>הבירה</w:t>
      </w:r>
      <w:r w:rsidR="00002706" w:rsidRPr="00002706">
        <w:rPr>
          <w:rFonts w:ascii="Tahoma" w:hAnsi="Tahoma" w:cs="Tahoma"/>
          <w:rtl/>
        </w:rPr>
        <w:t xml:space="preserve"> </w:t>
      </w:r>
      <w:r w:rsidR="00002706" w:rsidRPr="00002706">
        <w:rPr>
          <w:rFonts w:ascii="Tahoma" w:hAnsi="Tahoma" w:cs="Tahoma" w:hint="cs"/>
          <w:rtl/>
        </w:rPr>
        <w:t>החדשה</w:t>
      </w:r>
      <w:r w:rsidR="00002706" w:rsidRPr="00002706">
        <w:rPr>
          <w:rFonts w:ascii="Tahoma" w:hAnsi="Tahoma" w:cs="Tahoma"/>
          <w:rtl/>
        </w:rPr>
        <w:t>?</w:t>
      </w:r>
    </w:p>
    <w:p w:rsidR="00002706" w:rsidRDefault="00002706" w:rsidP="00002706">
      <w:pPr>
        <w:pStyle w:val="a7"/>
        <w:numPr>
          <w:ilvl w:val="0"/>
          <w:numId w:val="1"/>
        </w:numPr>
        <w:spacing w:line="360" w:lineRule="auto"/>
        <w:rPr>
          <w:rFonts w:ascii="Tahoma" w:hAnsi="Tahoma" w:cs="Tahoma" w:hint="cs"/>
        </w:rPr>
      </w:pPr>
      <w:r>
        <w:rPr>
          <w:rFonts w:ascii="Tahoma" w:hAnsi="Tahoma" w:cs="Tahoma" w:hint="cs"/>
          <w:rtl/>
        </w:rPr>
        <w:t>להקריא את ה</w:t>
      </w:r>
      <w:r w:rsidRPr="00002706">
        <w:rPr>
          <w:rFonts w:ascii="Tahoma" w:hAnsi="Tahoma" w:cs="Tahoma" w:hint="cs"/>
          <w:b/>
          <w:bCs/>
          <w:rtl/>
        </w:rPr>
        <w:t>קטע</w:t>
      </w:r>
      <w:r>
        <w:rPr>
          <w:rFonts w:ascii="Tahoma" w:hAnsi="Tahoma" w:cs="Tahoma" w:hint="cs"/>
          <w:rtl/>
        </w:rPr>
        <w:t xml:space="preserve"> של עמוס עוז ממעריב.</w:t>
      </w:r>
    </w:p>
    <w:p w:rsidR="00002706" w:rsidRDefault="00002706" w:rsidP="00002706">
      <w:pPr>
        <w:pStyle w:val="a7"/>
        <w:numPr>
          <w:ilvl w:val="0"/>
          <w:numId w:val="1"/>
        </w:numPr>
        <w:spacing w:line="360" w:lineRule="auto"/>
        <w:rPr>
          <w:rFonts w:ascii="Tahoma" w:hAnsi="Tahoma" w:cs="Tahoma" w:hint="cs"/>
        </w:rPr>
      </w:pPr>
      <w:r>
        <w:rPr>
          <w:rFonts w:ascii="Tahoma" w:hAnsi="Tahoma" w:cs="Tahoma" w:hint="cs"/>
          <w:rtl/>
        </w:rPr>
        <w:t>שאלות ל</w:t>
      </w:r>
      <w:r w:rsidRPr="00002706">
        <w:rPr>
          <w:rFonts w:ascii="Tahoma" w:hAnsi="Tahoma" w:cs="Tahoma" w:hint="cs"/>
          <w:b/>
          <w:bCs/>
          <w:rtl/>
        </w:rPr>
        <w:t>דיון</w:t>
      </w:r>
      <w:r>
        <w:rPr>
          <w:rFonts w:ascii="Tahoma" w:hAnsi="Tahoma" w:cs="Tahoma" w:hint="cs"/>
          <w:rtl/>
        </w:rPr>
        <w:t>:</w:t>
      </w:r>
    </w:p>
    <w:p w:rsidR="00002706" w:rsidRDefault="00002706" w:rsidP="00002706">
      <w:pPr>
        <w:pStyle w:val="a7"/>
        <w:numPr>
          <w:ilvl w:val="0"/>
          <w:numId w:val="2"/>
        </w:numPr>
        <w:spacing w:line="360" w:lineRule="auto"/>
        <w:rPr>
          <w:rFonts w:ascii="Tahoma" w:hAnsi="Tahoma" w:cs="Tahoma" w:hint="cs"/>
        </w:rPr>
      </w:pPr>
      <w:r w:rsidRPr="00002706">
        <w:rPr>
          <w:rFonts w:ascii="Tahoma" w:hAnsi="Tahoma" w:cs="Tahoma" w:hint="cs"/>
          <w:rtl/>
        </w:rPr>
        <w:t>מה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מסמלת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ירושלים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בעיני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הכותב</w:t>
      </w:r>
      <w:r w:rsidRPr="00002706">
        <w:rPr>
          <w:rFonts w:ascii="Tahoma" w:hAnsi="Tahoma" w:cs="Tahoma"/>
          <w:rtl/>
        </w:rPr>
        <w:t xml:space="preserve">? </w:t>
      </w:r>
      <w:r w:rsidRPr="00002706">
        <w:rPr>
          <w:rFonts w:ascii="Tahoma" w:hAnsi="Tahoma" w:cs="Tahoma" w:hint="cs"/>
          <w:rtl/>
        </w:rPr>
        <w:t>האם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הוא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צודק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לדעתכם</w:t>
      </w:r>
      <w:r w:rsidRPr="00002706">
        <w:rPr>
          <w:rFonts w:ascii="Tahoma" w:hAnsi="Tahoma" w:cs="Tahoma"/>
          <w:rtl/>
        </w:rPr>
        <w:t>?</w:t>
      </w:r>
    </w:p>
    <w:p w:rsidR="00002706" w:rsidRDefault="00002706" w:rsidP="00002706">
      <w:pPr>
        <w:pStyle w:val="a7"/>
        <w:numPr>
          <w:ilvl w:val="0"/>
          <w:numId w:val="2"/>
        </w:numPr>
        <w:spacing w:line="360" w:lineRule="auto"/>
        <w:rPr>
          <w:rFonts w:ascii="Tahoma" w:hAnsi="Tahoma" w:cs="Tahoma" w:hint="cs"/>
          <w:rtl/>
        </w:rPr>
      </w:pPr>
      <w:r w:rsidRPr="00002706">
        <w:rPr>
          <w:rFonts w:ascii="Tahoma" w:hAnsi="Tahoma" w:cs="Tahoma" w:hint="cs"/>
          <w:rtl/>
        </w:rPr>
        <w:t>מה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הייתם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עונים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לו</w:t>
      </w:r>
      <w:r w:rsidRPr="00002706">
        <w:rPr>
          <w:rFonts w:ascii="Tahoma" w:hAnsi="Tahoma" w:cs="Tahoma"/>
          <w:rtl/>
        </w:rPr>
        <w:t>?</w:t>
      </w:r>
    </w:p>
    <w:p w:rsidR="00002706" w:rsidRPr="00002706" w:rsidRDefault="00002706" w:rsidP="00002706">
      <w:pPr>
        <w:pStyle w:val="a7"/>
        <w:numPr>
          <w:ilvl w:val="0"/>
          <w:numId w:val="2"/>
        </w:numPr>
        <w:spacing w:line="360" w:lineRule="auto"/>
        <w:rPr>
          <w:rFonts w:ascii="Tahoma" w:hAnsi="Tahoma" w:cs="Tahoma"/>
          <w:rtl/>
        </w:rPr>
      </w:pPr>
      <w:r w:rsidRPr="00002706">
        <w:rPr>
          <w:rFonts w:ascii="Tahoma" w:hAnsi="Tahoma" w:cs="Tahoma" w:hint="cs"/>
          <w:rtl/>
        </w:rPr>
        <w:t>מה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תפקידנו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כציבור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דתי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לאומי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לאור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אמירות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כאלה</w:t>
      </w:r>
      <w:r w:rsidRPr="00002706">
        <w:rPr>
          <w:rFonts w:ascii="Tahoma" w:hAnsi="Tahoma" w:cs="Tahoma"/>
          <w:rtl/>
        </w:rPr>
        <w:t>?</w:t>
      </w:r>
    </w:p>
    <w:p w:rsidR="00002706" w:rsidRDefault="00002706" w:rsidP="00002706">
      <w:pPr>
        <w:pStyle w:val="a7"/>
        <w:numPr>
          <w:ilvl w:val="0"/>
          <w:numId w:val="1"/>
        </w:numPr>
        <w:spacing w:line="360" w:lineRule="auto"/>
        <w:rPr>
          <w:rFonts w:ascii="Tahoma" w:hAnsi="Tahoma" w:cs="Tahoma" w:hint="cs"/>
        </w:rPr>
      </w:pPr>
      <w:r>
        <w:rPr>
          <w:rFonts w:ascii="Tahoma" w:hAnsi="Tahoma" w:cs="Tahoma" w:hint="cs"/>
          <w:rtl/>
        </w:rPr>
        <w:t>להקריא את ה</w:t>
      </w:r>
      <w:r w:rsidRPr="00002706">
        <w:rPr>
          <w:rFonts w:ascii="Tahoma" w:hAnsi="Tahoma" w:cs="Tahoma" w:hint="cs"/>
          <w:b/>
          <w:bCs/>
          <w:rtl/>
        </w:rPr>
        <w:t>קטע</w:t>
      </w:r>
      <w:r>
        <w:rPr>
          <w:rFonts w:ascii="Tahoma" w:hAnsi="Tahoma" w:cs="Tahoma" w:hint="cs"/>
          <w:rtl/>
        </w:rPr>
        <w:t xml:space="preserve"> של דוד בן גוריון.</w:t>
      </w:r>
    </w:p>
    <w:p w:rsidR="00002706" w:rsidRDefault="00002706" w:rsidP="00002706">
      <w:pPr>
        <w:pStyle w:val="a7"/>
        <w:numPr>
          <w:ilvl w:val="0"/>
          <w:numId w:val="1"/>
        </w:numPr>
        <w:spacing w:line="360" w:lineRule="auto"/>
        <w:rPr>
          <w:rFonts w:ascii="Tahoma" w:hAnsi="Tahoma" w:cs="Tahoma" w:hint="cs"/>
        </w:rPr>
      </w:pPr>
      <w:r>
        <w:rPr>
          <w:rFonts w:ascii="Tahoma" w:hAnsi="Tahoma" w:cs="Tahoma" w:hint="cs"/>
          <w:rtl/>
        </w:rPr>
        <w:t>שאלות ל</w:t>
      </w:r>
      <w:r w:rsidRPr="00002706">
        <w:rPr>
          <w:rFonts w:ascii="Tahoma" w:hAnsi="Tahoma" w:cs="Tahoma" w:hint="cs"/>
          <w:b/>
          <w:bCs/>
          <w:rtl/>
        </w:rPr>
        <w:t>דיון</w:t>
      </w:r>
      <w:r>
        <w:rPr>
          <w:rFonts w:ascii="Tahoma" w:hAnsi="Tahoma" w:cs="Tahoma" w:hint="cs"/>
          <w:rtl/>
        </w:rPr>
        <w:t>:</w:t>
      </w:r>
    </w:p>
    <w:p w:rsidR="00002706" w:rsidRPr="00002706" w:rsidRDefault="00002706" w:rsidP="00002706">
      <w:pPr>
        <w:pStyle w:val="a7"/>
        <w:numPr>
          <w:ilvl w:val="0"/>
          <w:numId w:val="2"/>
        </w:numPr>
        <w:spacing w:line="360" w:lineRule="auto"/>
        <w:rPr>
          <w:rFonts w:ascii="Tahoma" w:hAnsi="Tahoma" w:cs="Tahoma"/>
          <w:rtl/>
        </w:rPr>
      </w:pPr>
      <w:r w:rsidRPr="00002706">
        <w:rPr>
          <w:rFonts w:ascii="Tahoma" w:hAnsi="Tahoma" w:cs="Tahoma" w:hint="cs"/>
          <w:rtl/>
        </w:rPr>
        <w:t>דוד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בן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גוריון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לא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היה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אדם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דתי</w:t>
      </w:r>
      <w:r w:rsidRPr="00002706">
        <w:rPr>
          <w:rFonts w:ascii="Tahoma" w:hAnsi="Tahoma" w:cs="Tahoma"/>
          <w:rtl/>
        </w:rPr>
        <w:t xml:space="preserve">. </w:t>
      </w:r>
      <w:r w:rsidRPr="00002706">
        <w:rPr>
          <w:rFonts w:ascii="Tahoma" w:hAnsi="Tahoma" w:cs="Tahoma" w:hint="cs"/>
          <w:rtl/>
        </w:rPr>
        <w:t>מה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לדעתכם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נתן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לו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את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הכוח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לקבל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החלטה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כזו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ולדבר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כך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על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ירושלים</w:t>
      </w:r>
      <w:r w:rsidRPr="00002706">
        <w:rPr>
          <w:rFonts w:ascii="Tahoma" w:hAnsi="Tahoma" w:cs="Tahoma"/>
          <w:rtl/>
        </w:rPr>
        <w:t>?</w:t>
      </w:r>
    </w:p>
    <w:p w:rsidR="00002706" w:rsidRDefault="00002706" w:rsidP="00002706">
      <w:pPr>
        <w:pStyle w:val="a7"/>
        <w:numPr>
          <w:ilvl w:val="0"/>
          <w:numId w:val="3"/>
        </w:numPr>
        <w:spacing w:line="360" w:lineRule="auto"/>
        <w:rPr>
          <w:rFonts w:ascii="Tahoma" w:hAnsi="Tahoma" w:cs="Tahoma" w:hint="cs"/>
        </w:rPr>
      </w:pPr>
      <w:r w:rsidRPr="00002706">
        <w:rPr>
          <w:rFonts w:ascii="Tahoma" w:hAnsi="Tahoma" w:cs="Tahoma" w:hint="cs"/>
          <w:rtl/>
        </w:rPr>
        <w:t>אם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היום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היו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מקימים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מדינה</w:t>
      </w:r>
      <w:r w:rsidRPr="00002706">
        <w:rPr>
          <w:rFonts w:ascii="Tahoma" w:hAnsi="Tahoma" w:cs="Tahoma"/>
          <w:rtl/>
        </w:rPr>
        <w:t xml:space="preserve">, </w:t>
      </w:r>
      <w:r w:rsidRPr="00002706">
        <w:rPr>
          <w:rFonts w:ascii="Tahoma" w:hAnsi="Tahoma" w:cs="Tahoma" w:hint="cs"/>
          <w:rtl/>
        </w:rPr>
        <w:t>והיו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צריכים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לבחור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עיר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בירה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והיכן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לשכן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את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הכנסת</w:t>
      </w:r>
      <w:r w:rsidRPr="00002706">
        <w:rPr>
          <w:rFonts w:ascii="Tahoma" w:hAnsi="Tahoma" w:cs="Tahoma"/>
          <w:rtl/>
        </w:rPr>
        <w:t xml:space="preserve">, </w:t>
      </w:r>
      <w:r w:rsidRPr="00002706">
        <w:rPr>
          <w:rFonts w:ascii="Tahoma" w:hAnsi="Tahoma" w:cs="Tahoma" w:hint="cs"/>
          <w:rtl/>
        </w:rPr>
        <w:t>איזו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עיר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לדעתכם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היתה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נבחרת</w:t>
      </w:r>
      <w:r w:rsidRPr="00002706">
        <w:rPr>
          <w:rFonts w:ascii="Tahoma" w:hAnsi="Tahoma" w:cs="Tahoma"/>
          <w:rtl/>
        </w:rPr>
        <w:t>?</w:t>
      </w:r>
    </w:p>
    <w:p w:rsidR="00002706" w:rsidRDefault="00002706" w:rsidP="00002706">
      <w:pPr>
        <w:pStyle w:val="a7"/>
        <w:numPr>
          <w:ilvl w:val="0"/>
          <w:numId w:val="4"/>
        </w:numPr>
        <w:spacing w:line="360" w:lineRule="auto"/>
        <w:rPr>
          <w:rFonts w:ascii="Tahoma" w:hAnsi="Tahoma" w:cs="Tahoma" w:hint="cs"/>
        </w:rPr>
      </w:pPr>
      <w:r w:rsidRPr="004875BA">
        <w:rPr>
          <w:rFonts w:ascii="Tahoma" w:hAnsi="Tahoma" w:cs="Tahoma" w:hint="cs"/>
          <w:b/>
          <w:bCs/>
          <w:rtl/>
        </w:rPr>
        <w:t>לדבר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עם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החניכים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על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הקומה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הרוחנית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שנוספה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לנו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כאומה</w:t>
      </w:r>
      <w:r w:rsidRPr="00002706">
        <w:rPr>
          <w:rFonts w:ascii="Tahoma" w:hAnsi="Tahoma" w:cs="Tahoma"/>
          <w:rtl/>
        </w:rPr>
        <w:t xml:space="preserve">, </w:t>
      </w:r>
      <w:r w:rsidRPr="00002706">
        <w:rPr>
          <w:rFonts w:ascii="Tahoma" w:hAnsi="Tahoma" w:cs="Tahoma" w:hint="cs"/>
          <w:rtl/>
        </w:rPr>
        <w:t>על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גבי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הקומה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הגשמית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שקיבלנו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ביום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העצמאות</w:t>
      </w:r>
      <w:r w:rsidRPr="00002706">
        <w:rPr>
          <w:rFonts w:ascii="Tahoma" w:hAnsi="Tahoma" w:cs="Tahoma"/>
          <w:rtl/>
        </w:rPr>
        <w:t xml:space="preserve">. </w:t>
      </w:r>
      <w:r w:rsidRPr="00002706">
        <w:rPr>
          <w:rFonts w:ascii="Tahoma" w:hAnsi="Tahoma" w:cs="Tahoma" w:hint="cs"/>
          <w:rtl/>
        </w:rPr>
        <w:t>ירושלים</w:t>
      </w:r>
      <w:r w:rsidRPr="00002706">
        <w:rPr>
          <w:rFonts w:ascii="Tahoma" w:hAnsi="Tahoma" w:cs="Tahoma"/>
          <w:rtl/>
        </w:rPr>
        <w:t xml:space="preserve">, </w:t>
      </w:r>
      <w:r w:rsidRPr="00002706">
        <w:rPr>
          <w:rFonts w:ascii="Tahoma" w:hAnsi="Tahoma" w:cs="Tahoma" w:hint="cs"/>
          <w:rtl/>
        </w:rPr>
        <w:t>מקום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המקדש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והשראת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השכינה</w:t>
      </w:r>
      <w:r w:rsidRPr="00002706">
        <w:rPr>
          <w:rFonts w:ascii="Tahoma" w:hAnsi="Tahoma" w:cs="Tahoma"/>
          <w:rtl/>
        </w:rPr>
        <w:t xml:space="preserve">, </w:t>
      </w:r>
      <w:r w:rsidRPr="00002706">
        <w:rPr>
          <w:rFonts w:ascii="Tahoma" w:hAnsi="Tahoma" w:cs="Tahoma" w:hint="cs"/>
          <w:rtl/>
        </w:rPr>
        <w:t>מזכירה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לנו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כי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הבניין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הפיזי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של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הקמת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המדינה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אינו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מספיק</w:t>
      </w:r>
      <w:r w:rsidRPr="00002706">
        <w:rPr>
          <w:rFonts w:ascii="Tahoma" w:hAnsi="Tahoma" w:cs="Tahoma"/>
          <w:rtl/>
        </w:rPr>
        <w:t xml:space="preserve">, </w:t>
      </w:r>
      <w:r w:rsidRPr="00002706">
        <w:rPr>
          <w:rFonts w:ascii="Tahoma" w:hAnsi="Tahoma" w:cs="Tahoma" w:hint="cs"/>
          <w:rtl/>
        </w:rPr>
        <w:t>אלא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הוא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כלי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על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מנת</w:t>
      </w:r>
      <w:r w:rsidRPr="00002706">
        <w:rPr>
          <w:rFonts w:ascii="Tahoma" w:hAnsi="Tahoma" w:cs="Tahoma"/>
          <w:rtl/>
        </w:rPr>
        <w:t xml:space="preserve"> </w:t>
      </w:r>
      <w:proofErr w:type="spellStart"/>
      <w:r w:rsidRPr="00002706">
        <w:rPr>
          <w:rFonts w:ascii="Tahoma" w:hAnsi="Tahoma" w:cs="Tahoma" w:hint="cs"/>
          <w:rtl/>
        </w:rPr>
        <w:t>למלאו</w:t>
      </w:r>
      <w:proofErr w:type="spellEnd"/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בתוכן</w:t>
      </w:r>
      <w:r w:rsidRPr="00002706">
        <w:rPr>
          <w:rFonts w:ascii="Tahoma" w:hAnsi="Tahoma" w:cs="Tahoma"/>
          <w:rtl/>
        </w:rPr>
        <w:t xml:space="preserve">. </w:t>
      </w:r>
      <w:r w:rsidRPr="00002706">
        <w:rPr>
          <w:rFonts w:ascii="Tahoma" w:hAnsi="Tahoma" w:cs="Tahoma" w:hint="cs"/>
          <w:rtl/>
        </w:rPr>
        <w:t>חזרנו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לארצנו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לא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רק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כדי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לשבת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בה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בשלטון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ריבוני</w:t>
      </w:r>
      <w:r w:rsidRPr="00002706">
        <w:rPr>
          <w:rFonts w:ascii="Tahoma" w:hAnsi="Tahoma" w:cs="Tahoma"/>
          <w:rtl/>
        </w:rPr>
        <w:t xml:space="preserve">, </w:t>
      </w:r>
      <w:r w:rsidRPr="00002706">
        <w:rPr>
          <w:rFonts w:ascii="Tahoma" w:hAnsi="Tahoma" w:cs="Tahoma" w:hint="cs"/>
          <w:rtl/>
        </w:rPr>
        <w:t>אלא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כדי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שמתוך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כך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נקדם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את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הגאולה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ונזכה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להקמת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בית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המקדש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ולהשראת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שכינה</w:t>
      </w:r>
      <w:r w:rsidRPr="00002706">
        <w:rPr>
          <w:rFonts w:ascii="Tahoma" w:hAnsi="Tahoma" w:cs="Tahoma"/>
          <w:rtl/>
        </w:rPr>
        <w:t xml:space="preserve"> </w:t>
      </w:r>
      <w:r w:rsidRPr="00002706">
        <w:rPr>
          <w:rFonts w:ascii="Tahoma" w:hAnsi="Tahoma" w:cs="Tahoma" w:hint="cs"/>
          <w:rtl/>
        </w:rPr>
        <w:t>בע</w:t>
      </w:r>
      <w:r w:rsidRPr="00002706">
        <w:rPr>
          <w:rFonts w:ascii="Tahoma" w:hAnsi="Tahoma" w:cs="Tahoma" w:hint="eastAsia"/>
          <w:rtl/>
        </w:rPr>
        <w:t>”</w:t>
      </w:r>
      <w:r w:rsidRPr="00002706">
        <w:rPr>
          <w:rFonts w:ascii="Tahoma" w:hAnsi="Tahoma" w:cs="Tahoma" w:hint="cs"/>
          <w:rtl/>
        </w:rPr>
        <w:t>ה</w:t>
      </w:r>
      <w:r w:rsidRPr="00002706">
        <w:rPr>
          <w:rFonts w:ascii="Tahoma" w:hAnsi="Tahoma" w:cs="Tahoma"/>
          <w:rtl/>
        </w:rPr>
        <w:t>.</w:t>
      </w:r>
    </w:p>
    <w:p w:rsidR="004875BA" w:rsidRDefault="004875BA" w:rsidP="00002706">
      <w:pPr>
        <w:pStyle w:val="a7"/>
        <w:numPr>
          <w:ilvl w:val="0"/>
          <w:numId w:val="4"/>
        </w:numPr>
        <w:spacing w:line="360" w:lineRule="auto"/>
        <w:rPr>
          <w:rFonts w:ascii="Tahoma" w:hAnsi="Tahoma" w:cs="Tahoma" w:hint="cs"/>
        </w:rPr>
      </w:pPr>
      <w:r>
        <w:rPr>
          <w:rFonts w:ascii="Tahoma" w:hAnsi="Tahoma" w:cs="Tahoma" w:hint="cs"/>
          <w:rtl/>
        </w:rPr>
        <w:t>להקריא את ה</w:t>
      </w:r>
      <w:r w:rsidRPr="004875BA">
        <w:rPr>
          <w:rFonts w:ascii="Tahoma" w:hAnsi="Tahoma" w:cs="Tahoma" w:hint="cs"/>
          <w:b/>
          <w:bCs/>
          <w:rtl/>
        </w:rPr>
        <w:t>קטע</w:t>
      </w:r>
      <w:r>
        <w:rPr>
          <w:rFonts w:ascii="Tahoma" w:hAnsi="Tahoma" w:cs="Tahoma" w:hint="cs"/>
          <w:rtl/>
        </w:rPr>
        <w:t xml:space="preserve"> "ירושלים שלי".</w:t>
      </w:r>
    </w:p>
    <w:p w:rsidR="004875BA" w:rsidRDefault="004875BA" w:rsidP="004875BA">
      <w:pPr>
        <w:pStyle w:val="a7"/>
        <w:numPr>
          <w:ilvl w:val="0"/>
          <w:numId w:val="4"/>
        </w:numPr>
        <w:spacing w:line="360" w:lineRule="auto"/>
        <w:rPr>
          <w:rFonts w:ascii="Tahoma" w:hAnsi="Tahoma" w:cs="Tahoma" w:hint="cs"/>
        </w:rPr>
      </w:pPr>
      <w:r>
        <w:rPr>
          <w:rFonts w:ascii="Tahoma" w:hAnsi="Tahoma" w:cs="Tahoma" w:hint="cs"/>
          <w:rtl/>
        </w:rPr>
        <w:t xml:space="preserve">לסכם עם </w:t>
      </w:r>
      <w:r w:rsidRPr="004875BA">
        <w:rPr>
          <w:rFonts w:ascii="Tahoma" w:hAnsi="Tahoma" w:cs="Tahoma" w:hint="cs"/>
          <w:b/>
          <w:bCs/>
          <w:rtl/>
        </w:rPr>
        <w:t>סבב</w:t>
      </w:r>
      <w:r>
        <w:rPr>
          <w:rFonts w:ascii="Tahoma" w:hAnsi="Tahoma" w:cs="Tahoma" w:hint="cs"/>
          <w:rtl/>
        </w:rPr>
        <w:t xml:space="preserve"> של כל אחד, מהי ירושלים בשבילי. שכל אחד יבין את המשמעות של ירושלים בכלל ושל יום ירושלים בפרט.</w:t>
      </w:r>
    </w:p>
    <w:p w:rsidR="004875BA" w:rsidRDefault="004875BA" w:rsidP="004875BA">
      <w:pPr>
        <w:pStyle w:val="a7"/>
        <w:spacing w:line="360" w:lineRule="auto"/>
        <w:rPr>
          <w:rFonts w:ascii="Tahoma" w:hAnsi="Tahoma" w:cs="Tahoma" w:hint="cs"/>
        </w:rPr>
      </w:pPr>
    </w:p>
    <w:p w:rsidR="004875BA" w:rsidRDefault="004875BA" w:rsidP="004875BA">
      <w:pPr>
        <w:spacing w:line="360" w:lineRule="auto"/>
        <w:rPr>
          <w:rFonts w:ascii="Tahoma" w:hAnsi="Tahoma" w:cs="Tahoma" w:hint="cs"/>
          <w:rtl/>
        </w:rPr>
      </w:pPr>
    </w:p>
    <w:p w:rsidR="004875BA" w:rsidRPr="004875BA" w:rsidRDefault="004875BA" w:rsidP="004875BA">
      <w:pPr>
        <w:spacing w:line="360" w:lineRule="auto"/>
        <w:rPr>
          <w:rFonts w:ascii="Tahoma" w:hAnsi="Tahoma" w:cs="Tahoma" w:hint="cs"/>
        </w:rPr>
      </w:pPr>
    </w:p>
    <w:p w:rsidR="004875BA" w:rsidRPr="004875BA" w:rsidRDefault="004875BA" w:rsidP="004875BA">
      <w:pPr>
        <w:pStyle w:val="a7"/>
        <w:spacing w:line="360" w:lineRule="auto"/>
        <w:jc w:val="right"/>
        <w:rPr>
          <w:rFonts w:ascii="Tahoma" w:hAnsi="Tahoma" w:cs="Tahoma"/>
          <w:sz w:val="28"/>
          <w:szCs w:val="28"/>
          <w:rtl/>
        </w:rPr>
      </w:pPr>
      <w:r w:rsidRPr="004875BA">
        <w:rPr>
          <w:rFonts w:ascii="Tahoma" w:hAnsi="Tahoma" w:cs="Tahoma" w:hint="cs"/>
          <w:sz w:val="28"/>
          <w:szCs w:val="28"/>
          <w:rtl/>
        </w:rPr>
        <w:t>שבת שלום!</w:t>
      </w:r>
    </w:p>
    <w:p w:rsidR="001552F3" w:rsidRDefault="001552F3" w:rsidP="00002706">
      <w:pPr>
        <w:bidi w:val="0"/>
        <w:spacing w:line="360" w:lineRule="auto"/>
        <w:rPr>
          <w:rFonts w:ascii="Tahoma" w:hAnsi="Tahoma" w:cs="Tahoma"/>
          <w:rtl/>
        </w:rPr>
      </w:pPr>
      <w:r>
        <w:rPr>
          <w:rFonts w:ascii="Tahoma" w:hAnsi="Tahoma" w:cs="Tahoma"/>
          <w:rtl/>
        </w:rPr>
        <w:br w:type="page"/>
      </w:r>
    </w:p>
    <w:p w:rsidR="001552F3" w:rsidRPr="001552F3" w:rsidRDefault="001552F3" w:rsidP="001552F3">
      <w:pPr>
        <w:spacing w:line="240" w:lineRule="auto"/>
        <w:rPr>
          <w:rFonts w:ascii="Tahoma" w:hAnsi="Tahoma" w:cs="Tahoma" w:hint="cs"/>
          <w:b/>
          <w:bCs/>
          <w:sz w:val="40"/>
          <w:szCs w:val="40"/>
          <w:rtl/>
        </w:rPr>
      </w:pPr>
      <w:r w:rsidRPr="001552F3">
        <w:rPr>
          <w:rFonts w:ascii="Tahoma" w:hAnsi="Tahoma" w:cs="Tahoma" w:hint="cs"/>
          <w:b/>
          <w:bCs/>
          <w:sz w:val="48"/>
          <w:szCs w:val="48"/>
          <w:rtl/>
        </w:rPr>
        <w:lastRenderedPageBreak/>
        <w:t>עיר</w:t>
      </w:r>
      <w:r w:rsidRPr="001552F3">
        <w:rPr>
          <w:rFonts w:ascii="Tahoma" w:hAnsi="Tahoma" w:cs="Tahoma"/>
          <w:b/>
          <w:bCs/>
          <w:sz w:val="48"/>
          <w:szCs w:val="48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48"/>
          <w:szCs w:val="48"/>
          <w:rtl/>
        </w:rPr>
        <w:t>הבירה</w:t>
      </w:r>
      <w:r w:rsidRPr="001552F3">
        <w:rPr>
          <w:rFonts w:ascii="Tahoma" w:hAnsi="Tahoma" w:cs="Tahoma"/>
          <w:b/>
          <w:bCs/>
          <w:sz w:val="48"/>
          <w:szCs w:val="48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48"/>
          <w:szCs w:val="48"/>
          <w:rtl/>
        </w:rPr>
        <w:t>שלי</w:t>
      </w:r>
      <w:r w:rsidRPr="001552F3">
        <w:rPr>
          <w:rFonts w:ascii="Tahoma" w:hAnsi="Tahoma" w:cs="Tahoma"/>
          <w:b/>
          <w:bCs/>
          <w:sz w:val="48"/>
          <w:szCs w:val="48"/>
          <w:rtl/>
        </w:rPr>
        <w:t xml:space="preserve">? </w:t>
      </w:r>
      <w:r w:rsidRPr="001552F3">
        <w:rPr>
          <w:rFonts w:ascii="Tahoma" w:hAnsi="Tahoma" w:cs="Tahoma" w:hint="cs"/>
          <w:b/>
          <w:bCs/>
          <w:sz w:val="48"/>
          <w:szCs w:val="48"/>
          <w:rtl/>
        </w:rPr>
        <w:t>תל</w:t>
      </w:r>
      <w:r w:rsidRPr="001552F3">
        <w:rPr>
          <w:rFonts w:ascii="Tahoma" w:hAnsi="Tahoma" w:cs="Tahoma"/>
          <w:b/>
          <w:bCs/>
          <w:sz w:val="48"/>
          <w:szCs w:val="48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48"/>
          <w:szCs w:val="48"/>
          <w:rtl/>
        </w:rPr>
        <w:t>אביב</w:t>
      </w:r>
    </w:p>
    <w:p w:rsidR="001552F3" w:rsidRDefault="001552F3" w:rsidP="001552F3">
      <w:pPr>
        <w:spacing w:line="240" w:lineRule="auto"/>
        <w:rPr>
          <w:rFonts w:ascii="Tahoma" w:hAnsi="Tahoma" w:cs="Tahoma" w:hint="cs"/>
          <w:sz w:val="20"/>
          <w:szCs w:val="20"/>
          <w:rtl/>
        </w:rPr>
      </w:pP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כבר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הרבה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זמן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שירושלים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היא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בעיקר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שם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גדול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ומפוצץ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,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כותרת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ראשית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למאמרים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מימין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,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אך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לא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הרבה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מעבר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.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פרט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להיותה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שריד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ארכיוני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יהודי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>-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דתי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>, "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בירת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העם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היהודי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"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מנותקת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ממנו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.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אביב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אברמוביץ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'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חושב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שהגיע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הזמן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שתהיה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לנו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בירה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בדמותנו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-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בלי</w:t>
      </w:r>
      <w:r w:rsidRPr="001552F3">
        <w:rPr>
          <w:rFonts w:ascii="Tahoma" w:hAnsi="Tahoma" w:cs="Tahoma"/>
          <w:b/>
          <w:bCs/>
          <w:sz w:val="24"/>
          <w:szCs w:val="24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4"/>
          <w:szCs w:val="24"/>
          <w:rtl/>
        </w:rPr>
        <w:t>הפסקה</w:t>
      </w:r>
    </w:p>
    <w:p w:rsidR="001552F3" w:rsidRPr="001552F3" w:rsidRDefault="001552F3" w:rsidP="001552F3">
      <w:pPr>
        <w:spacing w:line="240" w:lineRule="auto"/>
        <w:jc w:val="right"/>
        <w:rPr>
          <w:rFonts w:ascii="Tahoma" w:hAnsi="Tahoma" w:cs="Tahoma" w:hint="cs"/>
          <w:sz w:val="20"/>
          <w:szCs w:val="20"/>
          <w:rtl/>
        </w:rPr>
      </w:pPr>
      <w:r w:rsidRPr="001552F3">
        <w:rPr>
          <w:rFonts w:ascii="Tahoma" w:hAnsi="Tahoma" w:cs="Tahoma" w:hint="cs"/>
          <w:sz w:val="20"/>
          <w:szCs w:val="20"/>
          <w:rtl/>
        </w:rPr>
        <w:t>אביב</w:t>
      </w:r>
      <w:r w:rsidRPr="001552F3">
        <w:rPr>
          <w:rFonts w:ascii="Tahoma" w:hAnsi="Tahoma" w:cs="Tahoma"/>
          <w:sz w:val="20"/>
          <w:szCs w:val="20"/>
          <w:rtl/>
        </w:rPr>
        <w:t xml:space="preserve"> </w:t>
      </w:r>
      <w:r w:rsidRPr="001552F3">
        <w:rPr>
          <w:rFonts w:ascii="Tahoma" w:hAnsi="Tahoma" w:cs="Tahoma" w:hint="cs"/>
          <w:sz w:val="20"/>
          <w:szCs w:val="20"/>
          <w:rtl/>
        </w:rPr>
        <w:t>אברמוביץ</w:t>
      </w:r>
      <w:r w:rsidRPr="001552F3">
        <w:rPr>
          <w:rFonts w:ascii="Tahoma" w:hAnsi="Tahoma" w:cs="Tahoma"/>
          <w:sz w:val="20"/>
          <w:szCs w:val="20"/>
          <w:rtl/>
        </w:rPr>
        <w:t xml:space="preserve">' | </w:t>
      </w:r>
      <w:proofErr w:type="spellStart"/>
      <w:r w:rsidRPr="001552F3">
        <w:rPr>
          <w:rFonts w:ascii="Tahoma" w:hAnsi="Tahoma" w:cs="Tahoma"/>
          <w:sz w:val="20"/>
          <w:szCs w:val="20"/>
        </w:rPr>
        <w:t>mako</w:t>
      </w:r>
      <w:proofErr w:type="spellEnd"/>
      <w:r w:rsidRPr="001552F3">
        <w:rPr>
          <w:rFonts w:ascii="Tahoma" w:hAnsi="Tahoma" w:cs="Tahoma"/>
          <w:sz w:val="20"/>
          <w:szCs w:val="20"/>
          <w:rtl/>
        </w:rPr>
        <w:t xml:space="preserve"> | </w:t>
      </w:r>
      <w:r w:rsidRPr="001552F3">
        <w:rPr>
          <w:rFonts w:ascii="Tahoma" w:hAnsi="Tahoma" w:cs="Tahoma" w:hint="cs"/>
          <w:sz w:val="20"/>
          <w:szCs w:val="20"/>
          <w:rtl/>
        </w:rPr>
        <w:t>פורסם</w:t>
      </w:r>
      <w:r w:rsidRPr="001552F3">
        <w:rPr>
          <w:rFonts w:ascii="Tahoma" w:hAnsi="Tahoma" w:cs="Tahoma"/>
          <w:sz w:val="20"/>
          <w:szCs w:val="20"/>
          <w:rtl/>
        </w:rPr>
        <w:t xml:space="preserve"> 21/05/09 14:06</w:t>
      </w:r>
    </w:p>
    <w:p w:rsidR="001552F3" w:rsidRDefault="001552F3" w:rsidP="001552F3">
      <w:pPr>
        <w:spacing w:line="240" w:lineRule="auto"/>
        <w:jc w:val="both"/>
        <w:rPr>
          <w:rFonts w:ascii="Tahoma" w:hAnsi="Tahoma" w:cs="Tahoma" w:hint="cs"/>
          <w:sz w:val="18"/>
          <w:szCs w:val="18"/>
          <w:rtl/>
        </w:rPr>
      </w:pPr>
    </w:p>
    <w:p w:rsidR="001552F3" w:rsidRPr="001552F3" w:rsidRDefault="001552F3" w:rsidP="001552F3">
      <w:pPr>
        <w:spacing w:line="240" w:lineRule="auto"/>
        <w:jc w:val="both"/>
        <w:rPr>
          <w:rFonts w:ascii="Tahoma" w:hAnsi="Tahoma" w:cs="Tahoma"/>
          <w:sz w:val="18"/>
          <w:szCs w:val="18"/>
          <w:rtl/>
        </w:rPr>
      </w:pPr>
      <w:r w:rsidRPr="001552F3">
        <w:rPr>
          <w:rFonts w:ascii="Tahoma" w:hAnsi="Tahoma" w:cs="Tahoma" w:hint="cs"/>
          <w:sz w:val="18"/>
          <w:szCs w:val="18"/>
          <w:rtl/>
        </w:rPr>
        <w:t>הוויכוחים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על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עתידה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ירושלים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ששוב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עלו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לכותרות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השבוע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בעקבות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פגישת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אובמה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ונתניהו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צצים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מעל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פני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השטח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מדי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כמה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חודשים</w:t>
      </w:r>
      <w:r w:rsidRPr="001552F3">
        <w:rPr>
          <w:rFonts w:ascii="Tahoma" w:hAnsi="Tahoma" w:cs="Tahoma"/>
          <w:sz w:val="18"/>
          <w:szCs w:val="18"/>
          <w:rtl/>
        </w:rPr>
        <w:t xml:space="preserve">. </w:t>
      </w:r>
      <w:r w:rsidRPr="001552F3">
        <w:rPr>
          <w:rFonts w:ascii="Tahoma" w:hAnsi="Tahoma" w:cs="Tahoma" w:hint="cs"/>
          <w:sz w:val="18"/>
          <w:szCs w:val="18"/>
          <w:rtl/>
        </w:rPr>
        <w:t>כל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יוזמה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מדינית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חדשה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פסגה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דיפלומטית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או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מפגש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בכירים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בדרג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כזה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או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אחר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מחזיר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הדיון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בסוגיה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הישראלית</w:t>
      </w:r>
      <w:r w:rsidRPr="001552F3">
        <w:rPr>
          <w:rFonts w:ascii="Tahoma" w:hAnsi="Tahoma" w:cs="Tahoma"/>
          <w:sz w:val="18"/>
          <w:szCs w:val="18"/>
          <w:rtl/>
        </w:rPr>
        <w:t>-</w:t>
      </w:r>
      <w:r w:rsidRPr="001552F3">
        <w:rPr>
          <w:rFonts w:ascii="Tahoma" w:hAnsi="Tahoma" w:cs="Tahoma" w:hint="cs"/>
          <w:sz w:val="18"/>
          <w:szCs w:val="18"/>
          <w:rtl/>
        </w:rPr>
        <w:t>פלסטינית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שאלת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מיליון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הדולר</w:t>
      </w:r>
      <w:r w:rsidRPr="001552F3">
        <w:rPr>
          <w:rFonts w:ascii="Tahoma" w:hAnsi="Tahoma" w:cs="Tahoma"/>
          <w:sz w:val="18"/>
          <w:szCs w:val="18"/>
          <w:rtl/>
        </w:rPr>
        <w:t xml:space="preserve">: </w:t>
      </w:r>
      <w:r w:rsidRPr="001552F3">
        <w:rPr>
          <w:rFonts w:ascii="Tahoma" w:hAnsi="Tahoma" w:cs="Tahoma" w:hint="cs"/>
          <w:sz w:val="18"/>
          <w:szCs w:val="18"/>
          <w:rtl/>
        </w:rPr>
        <w:t>מה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יהיה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עם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ירושלים</w:t>
      </w:r>
      <w:r w:rsidRPr="001552F3">
        <w:rPr>
          <w:rFonts w:ascii="Tahoma" w:hAnsi="Tahoma" w:cs="Tahoma"/>
          <w:sz w:val="18"/>
          <w:szCs w:val="18"/>
          <w:rtl/>
        </w:rPr>
        <w:t>?</w:t>
      </w:r>
    </w:p>
    <w:p w:rsidR="001552F3" w:rsidRPr="001552F3" w:rsidRDefault="001552F3" w:rsidP="001552F3">
      <w:pPr>
        <w:spacing w:line="240" w:lineRule="auto"/>
        <w:jc w:val="both"/>
        <w:rPr>
          <w:rFonts w:ascii="Tahoma" w:hAnsi="Tahoma" w:cs="Tahoma"/>
          <w:sz w:val="18"/>
          <w:szCs w:val="18"/>
          <w:rtl/>
        </w:rPr>
      </w:pPr>
      <w:r w:rsidRPr="001552F3">
        <w:rPr>
          <w:rFonts w:ascii="Tahoma" w:hAnsi="Tahoma" w:cs="Tahoma" w:hint="cs"/>
          <w:sz w:val="18"/>
          <w:szCs w:val="18"/>
          <w:rtl/>
        </w:rPr>
        <w:t>בדיון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הזה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תמיד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חוזרים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על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אותם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דברים</w:t>
      </w:r>
      <w:r w:rsidRPr="001552F3">
        <w:rPr>
          <w:rFonts w:ascii="Tahoma" w:hAnsi="Tahoma" w:cs="Tahoma"/>
          <w:sz w:val="18"/>
          <w:szCs w:val="18"/>
          <w:rtl/>
        </w:rPr>
        <w:t xml:space="preserve"> - </w:t>
      </w:r>
      <w:r w:rsidRPr="001552F3">
        <w:rPr>
          <w:rFonts w:ascii="Tahoma" w:hAnsi="Tahoma" w:cs="Tahoma" w:hint="cs"/>
          <w:sz w:val="18"/>
          <w:szCs w:val="18"/>
          <w:rtl/>
        </w:rPr>
        <w:t>אותן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שורות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אותן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נימוקים</w:t>
      </w:r>
      <w:r w:rsidRPr="001552F3">
        <w:rPr>
          <w:rFonts w:ascii="Tahoma" w:hAnsi="Tahoma" w:cs="Tahoma"/>
          <w:sz w:val="18"/>
          <w:szCs w:val="18"/>
          <w:rtl/>
        </w:rPr>
        <w:t>. "</w:t>
      </w:r>
      <w:r w:rsidRPr="001552F3">
        <w:rPr>
          <w:rFonts w:ascii="Tahoma" w:hAnsi="Tahoma" w:cs="Tahoma" w:hint="cs"/>
          <w:sz w:val="18"/>
          <w:szCs w:val="18"/>
          <w:rtl/>
        </w:rPr>
        <w:t>בירת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ישראל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לנצח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נצחים</w:t>
      </w:r>
      <w:r w:rsidRPr="001552F3">
        <w:rPr>
          <w:rFonts w:ascii="Tahoma" w:hAnsi="Tahoma" w:cs="Tahoma"/>
          <w:sz w:val="18"/>
          <w:szCs w:val="18"/>
          <w:rtl/>
        </w:rPr>
        <w:t xml:space="preserve">", </w:t>
      </w:r>
      <w:r w:rsidRPr="001552F3">
        <w:rPr>
          <w:rFonts w:ascii="Tahoma" w:hAnsi="Tahoma" w:cs="Tahoma" w:hint="cs"/>
          <w:sz w:val="18"/>
          <w:szCs w:val="18"/>
          <w:rtl/>
        </w:rPr>
        <w:t>אהב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לומר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רה</w:t>
      </w:r>
      <w:r w:rsidRPr="001552F3">
        <w:rPr>
          <w:rFonts w:ascii="Tahoma" w:hAnsi="Tahoma" w:cs="Tahoma"/>
          <w:sz w:val="18"/>
          <w:szCs w:val="18"/>
          <w:rtl/>
        </w:rPr>
        <w:t>"</w:t>
      </w:r>
      <w:r w:rsidRPr="001552F3">
        <w:rPr>
          <w:rFonts w:ascii="Tahoma" w:hAnsi="Tahoma" w:cs="Tahoma" w:hint="cs"/>
          <w:sz w:val="18"/>
          <w:szCs w:val="18"/>
          <w:rtl/>
        </w:rPr>
        <w:t>מ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לשעבר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אריאל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שרון</w:t>
      </w:r>
      <w:r w:rsidRPr="001552F3">
        <w:rPr>
          <w:rFonts w:ascii="Tahoma" w:hAnsi="Tahoma" w:cs="Tahoma"/>
          <w:sz w:val="18"/>
          <w:szCs w:val="18"/>
          <w:rtl/>
        </w:rPr>
        <w:t>. "</w:t>
      </w:r>
      <w:proofErr w:type="spellStart"/>
      <w:r w:rsidRPr="001552F3">
        <w:rPr>
          <w:rFonts w:ascii="Tahoma" w:hAnsi="Tahoma" w:cs="Tahoma" w:hint="cs"/>
          <w:sz w:val="18"/>
          <w:szCs w:val="18"/>
          <w:rtl/>
        </w:rPr>
        <w:t>בירתנו</w:t>
      </w:r>
      <w:proofErr w:type="spellEnd"/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הנצחית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לעולמי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עד</w:t>
      </w:r>
      <w:r w:rsidRPr="001552F3">
        <w:rPr>
          <w:rFonts w:ascii="Tahoma" w:hAnsi="Tahoma" w:cs="Tahoma"/>
          <w:sz w:val="18"/>
          <w:szCs w:val="18"/>
          <w:rtl/>
        </w:rPr>
        <w:t xml:space="preserve">", </w:t>
      </w:r>
      <w:r w:rsidRPr="001552F3">
        <w:rPr>
          <w:rFonts w:ascii="Tahoma" w:hAnsi="Tahoma" w:cs="Tahoma" w:hint="cs"/>
          <w:sz w:val="18"/>
          <w:szCs w:val="18"/>
          <w:rtl/>
        </w:rPr>
        <w:t>מצהיר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רה</w:t>
      </w:r>
      <w:r w:rsidRPr="001552F3">
        <w:rPr>
          <w:rFonts w:ascii="Tahoma" w:hAnsi="Tahoma" w:cs="Tahoma"/>
          <w:sz w:val="18"/>
          <w:szCs w:val="18"/>
          <w:rtl/>
        </w:rPr>
        <w:t>"</w:t>
      </w:r>
      <w:r w:rsidRPr="001552F3">
        <w:rPr>
          <w:rFonts w:ascii="Tahoma" w:hAnsi="Tahoma" w:cs="Tahoma" w:hint="cs"/>
          <w:sz w:val="18"/>
          <w:szCs w:val="18"/>
          <w:rtl/>
        </w:rPr>
        <w:t>מ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נתניהו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היום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בפני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כל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דורש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עד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שנדמה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שמדובר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באקסיומה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שהונחתה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עלינו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משמיים</w:t>
      </w:r>
      <w:r w:rsidRPr="001552F3">
        <w:rPr>
          <w:rFonts w:ascii="Tahoma" w:hAnsi="Tahoma" w:cs="Tahoma"/>
          <w:sz w:val="18"/>
          <w:szCs w:val="18"/>
          <w:rtl/>
        </w:rPr>
        <w:t xml:space="preserve">. </w:t>
      </w:r>
      <w:r w:rsidRPr="001552F3">
        <w:rPr>
          <w:rFonts w:ascii="Tahoma" w:hAnsi="Tahoma" w:cs="Tahoma" w:hint="cs"/>
          <w:sz w:val="18"/>
          <w:szCs w:val="18"/>
          <w:rtl/>
        </w:rPr>
        <w:t>אך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האם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ירושלים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אכן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ראויה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לתואר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עיר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הבירה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proofErr w:type="spellStart"/>
      <w:r w:rsidRPr="001552F3">
        <w:rPr>
          <w:rFonts w:ascii="Tahoma" w:hAnsi="Tahoma" w:cs="Tahoma" w:hint="cs"/>
          <w:sz w:val="18"/>
          <w:szCs w:val="18"/>
          <w:rtl/>
        </w:rPr>
        <w:t>האמיתית</w:t>
      </w:r>
      <w:proofErr w:type="spellEnd"/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שלנו</w:t>
      </w:r>
      <w:r w:rsidRPr="001552F3">
        <w:rPr>
          <w:rFonts w:ascii="Tahoma" w:hAnsi="Tahoma" w:cs="Tahoma"/>
          <w:sz w:val="18"/>
          <w:szCs w:val="18"/>
          <w:rtl/>
        </w:rPr>
        <w:t xml:space="preserve">? </w:t>
      </w:r>
      <w:r w:rsidRPr="001552F3">
        <w:rPr>
          <w:rFonts w:ascii="Tahoma" w:hAnsi="Tahoma" w:cs="Tahoma" w:hint="cs"/>
          <w:sz w:val="18"/>
          <w:szCs w:val="18"/>
          <w:rtl/>
        </w:rPr>
        <w:t>האם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רוב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העם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באמת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מחובר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אל</w:t>
      </w:r>
      <w:r w:rsidRPr="001552F3">
        <w:rPr>
          <w:rFonts w:ascii="Tahoma" w:hAnsi="Tahoma" w:cs="Tahoma"/>
          <w:sz w:val="18"/>
          <w:szCs w:val="18"/>
          <w:rtl/>
        </w:rPr>
        <w:t xml:space="preserve"> "</w:t>
      </w:r>
      <w:r w:rsidRPr="001552F3">
        <w:rPr>
          <w:rFonts w:ascii="Tahoma" w:hAnsi="Tahoma" w:cs="Tahoma" w:hint="cs"/>
          <w:sz w:val="18"/>
          <w:szCs w:val="18"/>
          <w:rtl/>
        </w:rPr>
        <w:t>עיר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הנצח</w:t>
      </w:r>
      <w:r w:rsidRPr="001552F3">
        <w:rPr>
          <w:rFonts w:ascii="Tahoma" w:hAnsi="Tahoma" w:cs="Tahoma"/>
          <w:sz w:val="18"/>
          <w:szCs w:val="18"/>
          <w:rtl/>
        </w:rPr>
        <w:t>-</w:t>
      </w:r>
      <w:r w:rsidRPr="001552F3">
        <w:rPr>
          <w:rFonts w:ascii="Tahoma" w:hAnsi="Tahoma" w:cs="Tahoma" w:hint="cs"/>
          <w:sz w:val="18"/>
          <w:szCs w:val="18"/>
          <w:rtl/>
        </w:rPr>
        <w:t>שלנו</w:t>
      </w:r>
      <w:r w:rsidRPr="001552F3">
        <w:rPr>
          <w:rFonts w:ascii="Tahoma" w:hAnsi="Tahoma" w:cs="Tahoma"/>
          <w:sz w:val="18"/>
          <w:szCs w:val="18"/>
          <w:rtl/>
        </w:rPr>
        <w:t>-</w:t>
      </w:r>
      <w:r w:rsidRPr="001552F3">
        <w:rPr>
          <w:rFonts w:ascii="Tahoma" w:hAnsi="Tahoma" w:cs="Tahoma" w:hint="cs"/>
          <w:sz w:val="18"/>
          <w:szCs w:val="18"/>
          <w:rtl/>
        </w:rPr>
        <w:t>לדורי</w:t>
      </w:r>
      <w:r w:rsidRPr="001552F3">
        <w:rPr>
          <w:rFonts w:ascii="Tahoma" w:hAnsi="Tahoma" w:cs="Tahoma"/>
          <w:sz w:val="18"/>
          <w:szCs w:val="18"/>
          <w:rtl/>
        </w:rPr>
        <w:t>-</w:t>
      </w:r>
      <w:r w:rsidRPr="001552F3">
        <w:rPr>
          <w:rFonts w:ascii="Tahoma" w:hAnsi="Tahoma" w:cs="Tahoma" w:hint="cs"/>
          <w:sz w:val="18"/>
          <w:szCs w:val="18"/>
          <w:rtl/>
        </w:rPr>
        <w:t>דורות</w:t>
      </w:r>
      <w:r w:rsidRPr="001552F3">
        <w:rPr>
          <w:rFonts w:ascii="Tahoma" w:hAnsi="Tahoma" w:cs="Tahoma"/>
          <w:sz w:val="18"/>
          <w:szCs w:val="18"/>
          <w:rtl/>
        </w:rPr>
        <w:t>-</w:t>
      </w:r>
      <w:r w:rsidRPr="001552F3">
        <w:rPr>
          <w:rFonts w:ascii="Tahoma" w:hAnsi="Tahoma" w:cs="Tahoma" w:hint="cs"/>
          <w:sz w:val="18"/>
          <w:szCs w:val="18"/>
          <w:rtl/>
        </w:rPr>
        <w:t>נגעתי</w:t>
      </w:r>
      <w:r w:rsidRPr="001552F3">
        <w:rPr>
          <w:rFonts w:ascii="Tahoma" w:hAnsi="Tahoma" w:cs="Tahoma"/>
          <w:sz w:val="18"/>
          <w:szCs w:val="18"/>
          <w:rtl/>
        </w:rPr>
        <w:t>-</w:t>
      </w:r>
      <w:r w:rsidRPr="001552F3">
        <w:rPr>
          <w:rFonts w:ascii="Tahoma" w:hAnsi="Tahoma" w:cs="Tahoma" w:hint="cs"/>
          <w:sz w:val="18"/>
          <w:szCs w:val="18"/>
          <w:rtl/>
        </w:rPr>
        <w:t>באדום</w:t>
      </w:r>
      <w:r w:rsidRPr="001552F3">
        <w:rPr>
          <w:rFonts w:ascii="Tahoma" w:hAnsi="Tahoma" w:cs="Tahoma"/>
          <w:sz w:val="18"/>
          <w:szCs w:val="18"/>
          <w:rtl/>
        </w:rPr>
        <w:t>"?</w:t>
      </w:r>
    </w:p>
    <w:p w:rsidR="001552F3" w:rsidRPr="001552F3" w:rsidRDefault="001552F3" w:rsidP="001552F3">
      <w:pPr>
        <w:spacing w:line="240" w:lineRule="auto"/>
        <w:jc w:val="both"/>
        <w:rPr>
          <w:rFonts w:ascii="Tahoma" w:hAnsi="Tahoma" w:cs="Tahoma"/>
          <w:b/>
          <w:bCs/>
          <w:sz w:val="28"/>
          <w:szCs w:val="28"/>
          <w:rtl/>
        </w:rPr>
      </w:pPr>
      <w:r w:rsidRPr="001552F3">
        <w:rPr>
          <w:rFonts w:ascii="Tahoma" w:hAnsi="Tahoma" w:cs="Tahoma" w:hint="cs"/>
          <w:b/>
          <w:bCs/>
          <w:sz w:val="28"/>
          <w:szCs w:val="28"/>
          <w:rtl/>
        </w:rPr>
        <w:t>בירה</w:t>
      </w:r>
      <w:r w:rsidRPr="001552F3">
        <w:rPr>
          <w:rFonts w:ascii="Tahoma" w:hAnsi="Tahoma" w:cs="Tahoma"/>
          <w:b/>
          <w:bCs/>
          <w:sz w:val="28"/>
          <w:szCs w:val="28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8"/>
          <w:szCs w:val="28"/>
          <w:rtl/>
        </w:rPr>
        <w:t>בזמן</w:t>
      </w:r>
      <w:r w:rsidRPr="001552F3">
        <w:rPr>
          <w:rFonts w:ascii="Tahoma" w:hAnsi="Tahoma" w:cs="Tahoma"/>
          <w:b/>
          <w:bCs/>
          <w:sz w:val="28"/>
          <w:szCs w:val="28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8"/>
          <w:szCs w:val="28"/>
          <w:rtl/>
        </w:rPr>
        <w:t>עבר</w:t>
      </w:r>
    </w:p>
    <w:p w:rsidR="001552F3" w:rsidRPr="001552F3" w:rsidRDefault="001552F3" w:rsidP="001552F3">
      <w:pPr>
        <w:spacing w:line="240" w:lineRule="auto"/>
        <w:jc w:val="both"/>
        <w:rPr>
          <w:rFonts w:ascii="Tahoma" w:hAnsi="Tahoma" w:cs="Tahoma"/>
          <w:sz w:val="18"/>
          <w:szCs w:val="18"/>
          <w:rtl/>
        </w:rPr>
      </w:pPr>
      <w:r w:rsidRPr="001552F3">
        <w:rPr>
          <w:rFonts w:ascii="Tahoma" w:hAnsi="Tahoma" w:cs="Tahoma" w:hint="cs"/>
          <w:sz w:val="18"/>
          <w:szCs w:val="18"/>
          <w:rtl/>
        </w:rPr>
        <w:t>נדמה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שמישהו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צריך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לשים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הדברים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על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השולחן</w:t>
      </w:r>
      <w:r w:rsidRPr="001552F3">
        <w:rPr>
          <w:rFonts w:ascii="Tahoma" w:hAnsi="Tahoma" w:cs="Tahoma"/>
          <w:sz w:val="18"/>
          <w:szCs w:val="18"/>
          <w:rtl/>
        </w:rPr>
        <w:t xml:space="preserve">: </w:t>
      </w:r>
      <w:r w:rsidRPr="001552F3">
        <w:rPr>
          <w:rFonts w:ascii="Tahoma" w:hAnsi="Tahoma" w:cs="Tahoma" w:hint="cs"/>
          <w:sz w:val="18"/>
          <w:szCs w:val="18"/>
          <w:rtl/>
        </w:rPr>
        <w:t>כבר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הרבה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זמן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שירושלים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היא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בעיקר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גדול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ומפוצץ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כותרת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ראשית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מעולה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למאמרים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מימין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מרכיב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הכרחי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בכל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נאום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מדיני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באשר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הוא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אך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לא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הרבה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מעבר</w:t>
      </w:r>
      <w:r w:rsidRPr="001552F3">
        <w:rPr>
          <w:rFonts w:ascii="Tahoma" w:hAnsi="Tahoma" w:cs="Tahoma"/>
          <w:sz w:val="18"/>
          <w:szCs w:val="18"/>
          <w:rtl/>
        </w:rPr>
        <w:t xml:space="preserve">. </w:t>
      </w:r>
      <w:r w:rsidRPr="001552F3">
        <w:rPr>
          <w:rFonts w:ascii="Tahoma" w:hAnsi="Tahoma" w:cs="Tahoma" w:hint="cs"/>
          <w:sz w:val="18"/>
          <w:szCs w:val="18"/>
          <w:rtl/>
        </w:rPr>
        <w:t>פרט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להיותה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שריד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ארכיוני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וסמל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היסטורי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יהודי</w:t>
      </w:r>
      <w:r w:rsidRPr="001552F3">
        <w:rPr>
          <w:rFonts w:ascii="Tahoma" w:hAnsi="Tahoma" w:cs="Tahoma"/>
          <w:sz w:val="18"/>
          <w:szCs w:val="18"/>
          <w:rtl/>
        </w:rPr>
        <w:t>-</w:t>
      </w:r>
      <w:r w:rsidRPr="001552F3">
        <w:rPr>
          <w:rFonts w:ascii="Tahoma" w:hAnsi="Tahoma" w:cs="Tahoma" w:hint="cs"/>
          <w:sz w:val="18"/>
          <w:szCs w:val="18"/>
          <w:rtl/>
        </w:rPr>
        <w:t>דתי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בעיקרו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ירושלים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היא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היום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בירה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בזמן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עבר</w:t>
      </w:r>
      <w:r w:rsidRPr="001552F3">
        <w:rPr>
          <w:rFonts w:ascii="Tahoma" w:hAnsi="Tahoma" w:cs="Tahoma"/>
          <w:sz w:val="18"/>
          <w:szCs w:val="18"/>
          <w:rtl/>
        </w:rPr>
        <w:t xml:space="preserve">. </w:t>
      </w:r>
      <w:r w:rsidRPr="001552F3">
        <w:rPr>
          <w:rFonts w:ascii="Tahoma" w:hAnsi="Tahoma" w:cs="Tahoma" w:hint="cs"/>
          <w:sz w:val="18"/>
          <w:szCs w:val="18"/>
          <w:rtl/>
        </w:rPr>
        <w:t>גבירותיי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ורבותיי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אני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מצהיר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בזאת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חגיגית</w:t>
      </w:r>
      <w:r w:rsidRPr="001552F3">
        <w:rPr>
          <w:rFonts w:ascii="Tahoma" w:hAnsi="Tahoma" w:cs="Tahoma"/>
          <w:sz w:val="18"/>
          <w:szCs w:val="18"/>
          <w:rtl/>
        </w:rPr>
        <w:t xml:space="preserve">: </w:t>
      </w:r>
      <w:r w:rsidRPr="001552F3">
        <w:rPr>
          <w:rFonts w:ascii="Tahoma" w:hAnsi="Tahoma" w:cs="Tahoma" w:hint="cs"/>
          <w:sz w:val="18"/>
          <w:szCs w:val="18"/>
          <w:rtl/>
        </w:rPr>
        <w:t>עיר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הבירה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שלי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היא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תל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אביב</w:t>
      </w:r>
      <w:r w:rsidRPr="001552F3">
        <w:rPr>
          <w:rFonts w:ascii="Tahoma" w:hAnsi="Tahoma" w:cs="Tahoma"/>
          <w:sz w:val="18"/>
          <w:szCs w:val="18"/>
          <w:rtl/>
        </w:rPr>
        <w:t>.</w:t>
      </w:r>
    </w:p>
    <w:p w:rsidR="001552F3" w:rsidRPr="001552F3" w:rsidRDefault="001552F3" w:rsidP="001552F3">
      <w:pPr>
        <w:spacing w:line="240" w:lineRule="auto"/>
        <w:jc w:val="both"/>
        <w:rPr>
          <w:rFonts w:ascii="Tahoma" w:hAnsi="Tahoma" w:cs="Tahoma"/>
          <w:sz w:val="18"/>
          <w:szCs w:val="18"/>
          <w:rtl/>
        </w:rPr>
      </w:pPr>
      <w:r w:rsidRPr="001552F3">
        <w:rPr>
          <w:rFonts w:ascii="Tahoma" w:hAnsi="Tahoma" w:cs="Tahoma" w:hint="cs"/>
          <w:sz w:val="18"/>
          <w:szCs w:val="18"/>
          <w:rtl/>
        </w:rPr>
        <w:t>נכון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ירושלים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היא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העיר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הכי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גדולה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בישראל</w:t>
      </w:r>
      <w:r w:rsidRPr="001552F3">
        <w:rPr>
          <w:rFonts w:ascii="Tahoma" w:hAnsi="Tahoma" w:cs="Tahoma"/>
          <w:sz w:val="18"/>
          <w:szCs w:val="18"/>
          <w:rtl/>
        </w:rPr>
        <w:t xml:space="preserve">. </w:t>
      </w:r>
      <w:r w:rsidRPr="001552F3">
        <w:rPr>
          <w:rFonts w:ascii="Tahoma" w:hAnsi="Tahoma" w:cs="Tahoma" w:hint="cs"/>
          <w:sz w:val="18"/>
          <w:szCs w:val="18"/>
          <w:rtl/>
        </w:rPr>
        <w:t>אלא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שבקצב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ההגירה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השלילית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ממנה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לא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בטוח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שהיא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תישאר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העיר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היהודית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הכי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גדולה</w:t>
      </w:r>
      <w:r w:rsidRPr="001552F3">
        <w:rPr>
          <w:rFonts w:ascii="Tahoma" w:hAnsi="Tahoma" w:cs="Tahoma"/>
          <w:sz w:val="18"/>
          <w:szCs w:val="18"/>
          <w:rtl/>
        </w:rPr>
        <w:t xml:space="preserve">. </w:t>
      </w:r>
      <w:r w:rsidRPr="001552F3">
        <w:rPr>
          <w:rFonts w:ascii="Tahoma" w:hAnsi="Tahoma" w:cs="Tahoma" w:hint="cs"/>
          <w:sz w:val="18"/>
          <w:szCs w:val="18"/>
          <w:rtl/>
        </w:rPr>
        <w:t>רק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אתמול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פורסם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כי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בעוד</w:t>
      </w:r>
      <w:r w:rsidRPr="001552F3">
        <w:rPr>
          <w:rFonts w:ascii="Tahoma" w:hAnsi="Tahoma" w:cs="Tahoma"/>
          <w:sz w:val="18"/>
          <w:szCs w:val="18"/>
          <w:rtl/>
        </w:rPr>
        <w:t xml:space="preserve"> 26 </w:t>
      </w:r>
      <w:r w:rsidRPr="001552F3">
        <w:rPr>
          <w:rFonts w:ascii="Tahoma" w:hAnsi="Tahoma" w:cs="Tahoma" w:hint="cs"/>
          <w:sz w:val="18"/>
          <w:szCs w:val="18"/>
          <w:rtl/>
        </w:rPr>
        <w:t>שנים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בלבד</w:t>
      </w:r>
      <w:r w:rsidRPr="001552F3">
        <w:rPr>
          <w:rFonts w:ascii="Tahoma" w:hAnsi="Tahoma" w:cs="Tahoma"/>
          <w:sz w:val="18"/>
          <w:szCs w:val="18"/>
          <w:rtl/>
        </w:rPr>
        <w:t xml:space="preserve"> - </w:t>
      </w:r>
      <w:r w:rsidRPr="001552F3">
        <w:rPr>
          <w:rFonts w:ascii="Tahoma" w:hAnsi="Tahoma" w:cs="Tahoma" w:hint="cs"/>
          <w:sz w:val="18"/>
          <w:szCs w:val="18"/>
          <w:rtl/>
        </w:rPr>
        <w:t>לא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בדיוק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נצח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בשום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קנה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מידה</w:t>
      </w:r>
      <w:r w:rsidRPr="001552F3">
        <w:rPr>
          <w:rFonts w:ascii="Tahoma" w:hAnsi="Tahoma" w:cs="Tahoma"/>
          <w:sz w:val="18"/>
          <w:szCs w:val="18"/>
          <w:rtl/>
        </w:rPr>
        <w:t xml:space="preserve"> - </w:t>
      </w:r>
      <w:r w:rsidRPr="001552F3">
        <w:rPr>
          <w:rFonts w:ascii="Tahoma" w:hAnsi="Tahoma" w:cs="Tahoma" w:hint="cs"/>
          <w:sz w:val="18"/>
          <w:szCs w:val="18"/>
          <w:rtl/>
        </w:rPr>
        <w:t>מחצית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מתושבי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הבירה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שלנו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צפויים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להיות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ערבים</w:t>
      </w:r>
      <w:r w:rsidRPr="001552F3">
        <w:rPr>
          <w:rFonts w:ascii="Tahoma" w:hAnsi="Tahoma" w:cs="Tahoma"/>
          <w:sz w:val="18"/>
          <w:szCs w:val="18"/>
          <w:rtl/>
        </w:rPr>
        <w:t xml:space="preserve">. </w:t>
      </w:r>
      <w:r w:rsidRPr="001552F3">
        <w:rPr>
          <w:rFonts w:ascii="Tahoma" w:hAnsi="Tahoma" w:cs="Tahoma" w:hint="cs"/>
          <w:sz w:val="18"/>
          <w:szCs w:val="18"/>
          <w:rtl/>
        </w:rPr>
        <w:t>עדיין</w:t>
      </w:r>
      <w:r w:rsidRPr="001552F3">
        <w:rPr>
          <w:rFonts w:ascii="Tahoma" w:hAnsi="Tahoma" w:cs="Tahoma"/>
          <w:sz w:val="18"/>
          <w:szCs w:val="18"/>
          <w:rtl/>
        </w:rPr>
        <w:t xml:space="preserve"> "</w:t>
      </w:r>
      <w:r w:rsidRPr="001552F3">
        <w:rPr>
          <w:rFonts w:ascii="Tahoma" w:hAnsi="Tahoma" w:cs="Tahoma" w:hint="cs"/>
          <w:sz w:val="18"/>
          <w:szCs w:val="18"/>
          <w:rtl/>
        </w:rPr>
        <w:t>בירת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העם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היהודי</w:t>
      </w:r>
      <w:r w:rsidRPr="001552F3">
        <w:rPr>
          <w:rFonts w:ascii="Tahoma" w:hAnsi="Tahoma" w:cs="Tahoma"/>
          <w:sz w:val="18"/>
          <w:szCs w:val="18"/>
          <w:rtl/>
        </w:rPr>
        <w:t xml:space="preserve">" </w:t>
      </w:r>
      <w:r w:rsidRPr="001552F3">
        <w:rPr>
          <w:rFonts w:ascii="Tahoma" w:hAnsi="Tahoma" w:cs="Tahoma" w:hint="cs"/>
          <w:sz w:val="18"/>
          <w:szCs w:val="18"/>
          <w:rtl/>
        </w:rPr>
        <w:t>לעולמי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עד</w:t>
      </w:r>
      <w:r w:rsidRPr="001552F3">
        <w:rPr>
          <w:rFonts w:ascii="Tahoma" w:hAnsi="Tahoma" w:cs="Tahoma"/>
          <w:sz w:val="18"/>
          <w:szCs w:val="18"/>
          <w:rtl/>
        </w:rPr>
        <w:t>?</w:t>
      </w:r>
    </w:p>
    <w:p w:rsidR="001552F3" w:rsidRPr="001552F3" w:rsidRDefault="001552F3" w:rsidP="001552F3">
      <w:pPr>
        <w:spacing w:line="240" w:lineRule="auto"/>
        <w:jc w:val="both"/>
        <w:rPr>
          <w:rFonts w:ascii="Tahoma" w:hAnsi="Tahoma" w:cs="Tahoma"/>
          <w:sz w:val="18"/>
          <w:szCs w:val="18"/>
          <w:rtl/>
        </w:rPr>
      </w:pPr>
      <w:r w:rsidRPr="001552F3">
        <w:rPr>
          <w:rFonts w:ascii="Tahoma" w:hAnsi="Tahoma" w:cs="Tahoma" w:hint="cs"/>
          <w:sz w:val="18"/>
          <w:szCs w:val="18"/>
          <w:rtl/>
        </w:rPr>
        <w:t>עיר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בירה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אמורה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לרכז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מרבית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מוסדות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השלטון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המרכזיים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מתוך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רצון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לקרב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השלטון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לעם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ואת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העם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לשלטון</w:t>
      </w:r>
      <w:r w:rsidRPr="001552F3">
        <w:rPr>
          <w:rFonts w:ascii="Tahoma" w:hAnsi="Tahoma" w:cs="Tahoma"/>
          <w:sz w:val="18"/>
          <w:szCs w:val="18"/>
          <w:rtl/>
        </w:rPr>
        <w:t xml:space="preserve">. </w:t>
      </w:r>
      <w:r w:rsidRPr="001552F3">
        <w:rPr>
          <w:rFonts w:ascii="Tahoma" w:hAnsi="Tahoma" w:cs="Tahoma" w:hint="cs"/>
          <w:sz w:val="18"/>
          <w:szCs w:val="18"/>
          <w:rtl/>
        </w:rPr>
        <w:t>אז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עם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יד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על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הלב</w:t>
      </w:r>
      <w:r w:rsidRPr="001552F3">
        <w:rPr>
          <w:rFonts w:ascii="Tahoma" w:hAnsi="Tahoma" w:cs="Tahoma"/>
          <w:sz w:val="18"/>
          <w:szCs w:val="18"/>
          <w:rtl/>
        </w:rPr>
        <w:t xml:space="preserve"> - </w:t>
      </w:r>
      <w:r w:rsidRPr="001552F3">
        <w:rPr>
          <w:rFonts w:ascii="Tahoma" w:hAnsi="Tahoma" w:cs="Tahoma" w:hint="cs"/>
          <w:sz w:val="18"/>
          <w:szCs w:val="18"/>
          <w:rtl/>
        </w:rPr>
        <w:t>כמה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מכם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ביקרו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פעם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בכנסת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בית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המחוקקים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שלנו</w:t>
      </w:r>
      <w:r w:rsidRPr="001552F3">
        <w:rPr>
          <w:rFonts w:ascii="Tahoma" w:hAnsi="Tahoma" w:cs="Tahoma"/>
          <w:sz w:val="18"/>
          <w:szCs w:val="18"/>
          <w:rtl/>
        </w:rPr>
        <w:t xml:space="preserve">? </w:t>
      </w:r>
      <w:r w:rsidRPr="001552F3">
        <w:rPr>
          <w:rFonts w:ascii="Tahoma" w:hAnsi="Tahoma" w:cs="Tahoma" w:hint="cs"/>
          <w:sz w:val="18"/>
          <w:szCs w:val="18"/>
          <w:rtl/>
        </w:rPr>
        <w:t>כמה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מכם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באמת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חזו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מקרוב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בעבודת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המליאה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התארחו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בבית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הנשיא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או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אפילו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קפצו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לביקור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בבית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המשפט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העליון</w:t>
      </w:r>
      <w:r w:rsidRPr="001552F3">
        <w:rPr>
          <w:rFonts w:ascii="Tahoma" w:hAnsi="Tahoma" w:cs="Tahoma"/>
          <w:sz w:val="18"/>
          <w:szCs w:val="18"/>
          <w:rtl/>
        </w:rPr>
        <w:t xml:space="preserve">? </w:t>
      </w:r>
      <w:r w:rsidRPr="001552F3">
        <w:rPr>
          <w:rFonts w:ascii="Tahoma" w:hAnsi="Tahoma" w:cs="Tahoma" w:hint="cs"/>
          <w:sz w:val="18"/>
          <w:szCs w:val="18"/>
          <w:rtl/>
        </w:rPr>
        <w:t>מבטיח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לכם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שלא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הרבה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ובטח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שלא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הרבה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פעמים</w:t>
      </w:r>
      <w:r w:rsidRPr="001552F3">
        <w:rPr>
          <w:rFonts w:ascii="Tahoma" w:hAnsi="Tahoma" w:cs="Tahoma"/>
          <w:sz w:val="18"/>
          <w:szCs w:val="18"/>
          <w:rtl/>
        </w:rPr>
        <w:t xml:space="preserve">. </w:t>
      </w:r>
      <w:r w:rsidRPr="001552F3">
        <w:rPr>
          <w:rFonts w:ascii="Tahoma" w:hAnsi="Tahoma" w:cs="Tahoma" w:hint="cs"/>
          <w:sz w:val="18"/>
          <w:szCs w:val="18"/>
          <w:rtl/>
        </w:rPr>
        <w:t>עכשיו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רק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דמיינו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משכן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הכנסת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בתל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אביב</w:t>
      </w:r>
      <w:r w:rsidRPr="001552F3">
        <w:rPr>
          <w:rFonts w:ascii="Tahoma" w:hAnsi="Tahoma" w:cs="Tahoma"/>
          <w:sz w:val="18"/>
          <w:szCs w:val="18"/>
          <w:rtl/>
        </w:rPr>
        <w:t xml:space="preserve">. </w:t>
      </w:r>
      <w:r w:rsidRPr="001552F3">
        <w:rPr>
          <w:rFonts w:ascii="Tahoma" w:hAnsi="Tahoma" w:cs="Tahoma" w:hint="cs"/>
          <w:sz w:val="18"/>
          <w:szCs w:val="18"/>
          <w:rtl/>
        </w:rPr>
        <w:t>עם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שיווק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נכון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וצעיר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כפי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שיודעים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לעשות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כאן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במקום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מוסד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מיושן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וארכאי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צעירים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עוד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יחלמו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להיות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ח</w:t>
      </w:r>
      <w:r w:rsidRPr="001552F3">
        <w:rPr>
          <w:rFonts w:ascii="Tahoma" w:hAnsi="Tahoma" w:cs="Tahoma"/>
          <w:sz w:val="18"/>
          <w:szCs w:val="18"/>
          <w:rtl/>
        </w:rPr>
        <w:t>"</w:t>
      </w:r>
      <w:r w:rsidRPr="001552F3">
        <w:rPr>
          <w:rFonts w:ascii="Tahoma" w:hAnsi="Tahoma" w:cs="Tahoma" w:hint="cs"/>
          <w:sz w:val="18"/>
          <w:szCs w:val="18"/>
          <w:rtl/>
        </w:rPr>
        <w:t>כים</w:t>
      </w:r>
      <w:r w:rsidRPr="001552F3">
        <w:rPr>
          <w:rFonts w:ascii="Tahoma" w:hAnsi="Tahoma" w:cs="Tahoma"/>
          <w:sz w:val="18"/>
          <w:szCs w:val="18"/>
          <w:rtl/>
        </w:rPr>
        <w:t>.</w:t>
      </w:r>
    </w:p>
    <w:p w:rsidR="001552F3" w:rsidRPr="001552F3" w:rsidRDefault="001552F3" w:rsidP="001552F3">
      <w:pPr>
        <w:spacing w:line="240" w:lineRule="auto"/>
        <w:jc w:val="both"/>
        <w:rPr>
          <w:rFonts w:ascii="Tahoma" w:hAnsi="Tahoma" w:cs="Tahoma"/>
          <w:b/>
          <w:bCs/>
          <w:sz w:val="28"/>
          <w:szCs w:val="28"/>
          <w:rtl/>
        </w:rPr>
      </w:pPr>
      <w:r w:rsidRPr="001552F3">
        <w:rPr>
          <w:rFonts w:ascii="Tahoma" w:hAnsi="Tahoma" w:cs="Tahoma" w:hint="cs"/>
          <w:b/>
          <w:bCs/>
          <w:sz w:val="28"/>
          <w:szCs w:val="28"/>
          <w:rtl/>
        </w:rPr>
        <w:t>עיר</w:t>
      </w:r>
      <w:r w:rsidRPr="001552F3">
        <w:rPr>
          <w:rFonts w:ascii="Tahoma" w:hAnsi="Tahoma" w:cs="Tahoma"/>
          <w:b/>
          <w:bCs/>
          <w:sz w:val="28"/>
          <w:szCs w:val="28"/>
          <w:rtl/>
        </w:rPr>
        <w:t xml:space="preserve"> </w:t>
      </w:r>
      <w:r w:rsidRPr="001552F3">
        <w:rPr>
          <w:rFonts w:ascii="Tahoma" w:hAnsi="Tahoma" w:cs="Tahoma" w:hint="cs"/>
          <w:b/>
          <w:bCs/>
          <w:sz w:val="28"/>
          <w:szCs w:val="28"/>
          <w:rtl/>
        </w:rPr>
        <w:t>לכולנו</w:t>
      </w:r>
    </w:p>
    <w:p w:rsidR="001552F3" w:rsidRPr="001552F3" w:rsidRDefault="001552F3" w:rsidP="001552F3">
      <w:pPr>
        <w:spacing w:line="240" w:lineRule="auto"/>
        <w:jc w:val="both"/>
        <w:rPr>
          <w:rFonts w:ascii="Tahoma" w:hAnsi="Tahoma" w:cs="Tahoma"/>
          <w:sz w:val="18"/>
          <w:szCs w:val="18"/>
          <w:rtl/>
        </w:rPr>
      </w:pPr>
      <w:r w:rsidRPr="001552F3">
        <w:rPr>
          <w:rFonts w:ascii="Tahoma" w:hAnsi="Tahoma" w:cs="Tahoma" w:hint="cs"/>
          <w:sz w:val="18"/>
          <w:szCs w:val="18"/>
          <w:rtl/>
        </w:rPr>
        <w:t>אבל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עזבו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רגע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הנתונים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והעובדות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היבשות</w:t>
      </w:r>
      <w:r w:rsidRPr="001552F3">
        <w:rPr>
          <w:rFonts w:ascii="Tahoma" w:hAnsi="Tahoma" w:cs="Tahoma"/>
          <w:sz w:val="18"/>
          <w:szCs w:val="18"/>
          <w:rtl/>
        </w:rPr>
        <w:t xml:space="preserve"> - </w:t>
      </w:r>
      <w:r w:rsidRPr="001552F3">
        <w:rPr>
          <w:rFonts w:ascii="Tahoma" w:hAnsi="Tahoma" w:cs="Tahoma" w:hint="cs"/>
          <w:sz w:val="18"/>
          <w:szCs w:val="18"/>
          <w:rtl/>
        </w:rPr>
        <w:t>כל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ילד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יודע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שבתל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אביב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פשוט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הרבה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יותר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מעניין</w:t>
      </w:r>
      <w:r w:rsidRPr="001552F3">
        <w:rPr>
          <w:rFonts w:ascii="Tahoma" w:hAnsi="Tahoma" w:cs="Tahoma"/>
          <w:sz w:val="18"/>
          <w:szCs w:val="18"/>
          <w:rtl/>
        </w:rPr>
        <w:t xml:space="preserve">. </w:t>
      </w:r>
      <w:r w:rsidRPr="001552F3">
        <w:rPr>
          <w:rFonts w:ascii="Tahoma" w:hAnsi="Tahoma" w:cs="Tahoma" w:hint="cs"/>
          <w:sz w:val="18"/>
          <w:szCs w:val="18"/>
          <w:rtl/>
        </w:rPr>
        <w:t>צעירים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מירושלים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הודו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בכך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בפה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מלא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בפני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ראש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העירייה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שלהם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בכתבת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חדשות</w:t>
      </w:r>
      <w:r w:rsidRPr="001552F3">
        <w:rPr>
          <w:rFonts w:ascii="Tahoma" w:hAnsi="Tahoma" w:cs="Tahoma"/>
          <w:sz w:val="18"/>
          <w:szCs w:val="18"/>
          <w:rtl/>
        </w:rPr>
        <w:t xml:space="preserve"> 2 </w:t>
      </w:r>
      <w:r w:rsidRPr="001552F3">
        <w:rPr>
          <w:rFonts w:ascii="Tahoma" w:hAnsi="Tahoma" w:cs="Tahoma" w:hint="cs"/>
          <w:sz w:val="18"/>
          <w:szCs w:val="18"/>
          <w:rtl/>
        </w:rPr>
        <w:t>בשבת</w:t>
      </w:r>
      <w:r w:rsidRPr="001552F3">
        <w:rPr>
          <w:rFonts w:ascii="Tahoma" w:hAnsi="Tahoma" w:cs="Tahoma"/>
          <w:sz w:val="18"/>
          <w:szCs w:val="18"/>
          <w:rtl/>
        </w:rPr>
        <w:t xml:space="preserve">. </w:t>
      </w:r>
      <w:r w:rsidRPr="001552F3">
        <w:rPr>
          <w:rFonts w:ascii="Tahoma" w:hAnsi="Tahoma" w:cs="Tahoma" w:hint="cs"/>
          <w:sz w:val="18"/>
          <w:szCs w:val="18"/>
          <w:rtl/>
        </w:rPr>
        <w:t>חיי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הלילה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בעיר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העברית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הראשונה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הפכו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בשנים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האחרונות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לשם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דבר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לא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רק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בביצה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הלבנטינית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שלנו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אלא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בעולם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כולו</w:t>
      </w:r>
      <w:r w:rsidRPr="001552F3">
        <w:rPr>
          <w:rFonts w:ascii="Tahoma" w:hAnsi="Tahoma" w:cs="Tahoma"/>
          <w:sz w:val="18"/>
          <w:szCs w:val="18"/>
          <w:rtl/>
        </w:rPr>
        <w:t xml:space="preserve">. </w:t>
      </w:r>
      <w:r w:rsidRPr="001552F3">
        <w:rPr>
          <w:rFonts w:ascii="Tahoma" w:hAnsi="Tahoma" w:cs="Tahoma" w:hint="cs"/>
          <w:sz w:val="18"/>
          <w:szCs w:val="18"/>
          <w:rtl/>
        </w:rPr>
        <w:t>תל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אביב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מהווה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המרכז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התרבותי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והכלכלי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הגדול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ישראל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ובעוד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מעמדה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הבינלאומי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ירושלים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הולך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ונשחק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מעמדה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תל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אביב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רק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מתחזק</w:t>
      </w:r>
      <w:r w:rsidRPr="001552F3">
        <w:rPr>
          <w:rFonts w:ascii="Tahoma" w:hAnsi="Tahoma" w:cs="Tahoma"/>
          <w:sz w:val="18"/>
          <w:szCs w:val="18"/>
          <w:rtl/>
        </w:rPr>
        <w:t>.</w:t>
      </w:r>
    </w:p>
    <w:p w:rsidR="001552F3" w:rsidRPr="001552F3" w:rsidRDefault="001552F3" w:rsidP="001552F3">
      <w:pPr>
        <w:spacing w:line="240" w:lineRule="auto"/>
        <w:jc w:val="both"/>
        <w:rPr>
          <w:rFonts w:ascii="Tahoma" w:hAnsi="Tahoma" w:cs="Tahoma"/>
          <w:sz w:val="18"/>
          <w:szCs w:val="18"/>
          <w:rtl/>
        </w:rPr>
      </w:pPr>
      <w:r w:rsidRPr="001552F3">
        <w:rPr>
          <w:rFonts w:ascii="Tahoma" w:hAnsi="Tahoma" w:cs="Tahoma" w:hint="cs"/>
          <w:sz w:val="18"/>
          <w:szCs w:val="18"/>
          <w:rtl/>
        </w:rPr>
        <w:t>אין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כאן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שום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ויכוח</w:t>
      </w:r>
      <w:r w:rsidRPr="001552F3">
        <w:rPr>
          <w:rFonts w:ascii="Tahoma" w:hAnsi="Tahoma" w:cs="Tahoma"/>
          <w:sz w:val="18"/>
          <w:szCs w:val="18"/>
          <w:rtl/>
        </w:rPr>
        <w:t xml:space="preserve">: </w:t>
      </w:r>
      <w:r w:rsidRPr="001552F3">
        <w:rPr>
          <w:rFonts w:ascii="Tahoma" w:hAnsi="Tahoma" w:cs="Tahoma" w:hint="cs"/>
          <w:sz w:val="18"/>
          <w:szCs w:val="18"/>
          <w:rtl/>
        </w:rPr>
        <w:t>העיר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הזאת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שייכת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לנו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היא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מעוצבת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בדמותנו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והיא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שאנחנו</w:t>
      </w:r>
      <w:r w:rsidRPr="001552F3">
        <w:rPr>
          <w:rFonts w:ascii="Tahoma" w:hAnsi="Tahoma" w:cs="Tahoma"/>
          <w:sz w:val="18"/>
          <w:szCs w:val="18"/>
          <w:rtl/>
        </w:rPr>
        <w:t xml:space="preserve"> - </w:t>
      </w:r>
      <w:r w:rsidRPr="001552F3">
        <w:rPr>
          <w:rFonts w:ascii="Tahoma" w:hAnsi="Tahoma" w:cs="Tahoma" w:hint="cs"/>
          <w:sz w:val="18"/>
          <w:szCs w:val="18"/>
          <w:rtl/>
        </w:rPr>
        <w:t>היום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לא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לפני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עשרות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שנים</w:t>
      </w:r>
      <w:r w:rsidRPr="001552F3">
        <w:rPr>
          <w:rFonts w:ascii="Tahoma" w:hAnsi="Tahoma" w:cs="Tahoma"/>
          <w:sz w:val="18"/>
          <w:szCs w:val="18"/>
          <w:rtl/>
        </w:rPr>
        <w:t xml:space="preserve">. </w:t>
      </w:r>
      <w:r w:rsidRPr="001552F3">
        <w:rPr>
          <w:rFonts w:ascii="Tahoma" w:hAnsi="Tahoma" w:cs="Tahoma" w:hint="cs"/>
          <w:sz w:val="18"/>
          <w:szCs w:val="18"/>
          <w:rtl/>
        </w:rPr>
        <w:t>להבדיל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מהבירה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הפרה</w:t>
      </w:r>
      <w:r w:rsidRPr="001552F3">
        <w:rPr>
          <w:rFonts w:ascii="Tahoma" w:hAnsi="Tahoma" w:cs="Tahoma"/>
          <w:sz w:val="18"/>
          <w:szCs w:val="18"/>
          <w:rtl/>
        </w:rPr>
        <w:t>-</w:t>
      </w:r>
      <w:r w:rsidRPr="001552F3">
        <w:rPr>
          <w:rFonts w:ascii="Tahoma" w:hAnsi="Tahoma" w:cs="Tahoma" w:hint="cs"/>
          <w:sz w:val="18"/>
          <w:szCs w:val="18"/>
          <w:rtl/>
        </w:rPr>
        <w:t>היסטורית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הנוכחית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המורמת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מעם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תל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אביב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שלי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מייצגת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הציונות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proofErr w:type="spellStart"/>
      <w:r w:rsidRPr="001552F3">
        <w:rPr>
          <w:rFonts w:ascii="Tahoma" w:hAnsi="Tahoma" w:cs="Tahoma" w:hint="cs"/>
          <w:sz w:val="18"/>
          <w:szCs w:val="18"/>
          <w:rtl/>
        </w:rPr>
        <w:t>האמיתית</w:t>
      </w:r>
      <w:proofErr w:type="spellEnd"/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הנוכחית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הרלוונטית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והבועטת</w:t>
      </w:r>
      <w:r w:rsidRPr="001552F3">
        <w:rPr>
          <w:rFonts w:ascii="Tahoma" w:hAnsi="Tahoma" w:cs="Tahoma"/>
          <w:sz w:val="18"/>
          <w:szCs w:val="18"/>
          <w:rtl/>
        </w:rPr>
        <w:t xml:space="preserve">. </w:t>
      </w:r>
      <w:r w:rsidRPr="001552F3">
        <w:rPr>
          <w:rFonts w:ascii="Tahoma" w:hAnsi="Tahoma" w:cs="Tahoma" w:hint="cs"/>
          <w:sz w:val="18"/>
          <w:szCs w:val="18"/>
          <w:rtl/>
        </w:rPr>
        <w:t>היא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מציגה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התחדשות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תרבותית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פלורליזם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קידמה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ופתיחות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אל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מול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הסגירות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החרדית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והכפייה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הדתית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שמבצבצת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תחת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כל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אבן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ירושלמית</w:t>
      </w:r>
      <w:r w:rsidRPr="001552F3">
        <w:rPr>
          <w:rFonts w:ascii="Tahoma" w:hAnsi="Tahoma" w:cs="Tahoma"/>
          <w:sz w:val="18"/>
          <w:szCs w:val="18"/>
          <w:rtl/>
        </w:rPr>
        <w:t>.</w:t>
      </w:r>
    </w:p>
    <w:p w:rsidR="00002706" w:rsidRDefault="001552F3" w:rsidP="001552F3">
      <w:pPr>
        <w:spacing w:line="240" w:lineRule="auto"/>
        <w:jc w:val="both"/>
        <w:rPr>
          <w:rFonts w:ascii="Tahoma" w:hAnsi="Tahoma" w:cs="Tahoma"/>
          <w:sz w:val="18"/>
          <w:szCs w:val="18"/>
          <w:rtl/>
        </w:rPr>
      </w:pPr>
      <w:r w:rsidRPr="001552F3">
        <w:rPr>
          <w:rFonts w:ascii="Tahoma" w:hAnsi="Tahoma" w:cs="Tahoma" w:hint="cs"/>
          <w:sz w:val="18"/>
          <w:szCs w:val="18"/>
          <w:rtl/>
        </w:rPr>
        <w:t>אני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אוהב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ירושלים</w:t>
      </w:r>
      <w:r w:rsidRPr="001552F3">
        <w:rPr>
          <w:rFonts w:ascii="Tahoma" w:hAnsi="Tahoma" w:cs="Tahoma"/>
          <w:sz w:val="18"/>
          <w:szCs w:val="18"/>
          <w:rtl/>
        </w:rPr>
        <w:t xml:space="preserve">. </w:t>
      </w:r>
      <w:r w:rsidRPr="001552F3">
        <w:rPr>
          <w:rFonts w:ascii="Tahoma" w:hAnsi="Tahoma" w:cs="Tahoma" w:hint="cs"/>
          <w:sz w:val="18"/>
          <w:szCs w:val="18"/>
          <w:rtl/>
        </w:rPr>
        <w:t>נוף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ההרים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שלה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יפהפה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בעיניי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אתריה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העתיקים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נפלאים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ורחובותיה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וסמטאותיה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לא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פחות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מקסומים</w:t>
      </w:r>
      <w:r w:rsidRPr="001552F3">
        <w:rPr>
          <w:rFonts w:ascii="Tahoma" w:hAnsi="Tahoma" w:cs="Tahoma"/>
          <w:sz w:val="18"/>
          <w:szCs w:val="18"/>
          <w:rtl/>
        </w:rPr>
        <w:t xml:space="preserve">. </w:t>
      </w:r>
      <w:r w:rsidRPr="001552F3">
        <w:rPr>
          <w:rFonts w:ascii="Tahoma" w:hAnsi="Tahoma" w:cs="Tahoma" w:hint="cs"/>
          <w:sz w:val="18"/>
          <w:szCs w:val="18"/>
          <w:rtl/>
        </w:rPr>
        <w:t>אני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גם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מעריך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מאוד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המורשת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שלה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ומכיר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בחשיבותה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ההיסטורית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עבור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העם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הזה</w:t>
      </w:r>
      <w:r w:rsidRPr="001552F3">
        <w:rPr>
          <w:rFonts w:ascii="Tahoma" w:hAnsi="Tahoma" w:cs="Tahoma"/>
          <w:sz w:val="18"/>
          <w:szCs w:val="18"/>
          <w:rtl/>
        </w:rPr>
        <w:t xml:space="preserve">. </w:t>
      </w:r>
      <w:r w:rsidRPr="001552F3">
        <w:rPr>
          <w:rFonts w:ascii="Tahoma" w:hAnsi="Tahoma" w:cs="Tahoma" w:hint="cs"/>
          <w:sz w:val="18"/>
          <w:szCs w:val="18"/>
          <w:rtl/>
        </w:rPr>
        <w:t>אלא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שאין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לכך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קשר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לשאלה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האם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עליה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להמשיך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ולשמש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כעיר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הבירה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שלנו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או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לא</w:t>
      </w:r>
      <w:r w:rsidRPr="001552F3">
        <w:rPr>
          <w:rFonts w:ascii="Tahoma" w:hAnsi="Tahoma" w:cs="Tahoma"/>
          <w:sz w:val="18"/>
          <w:szCs w:val="18"/>
          <w:rtl/>
        </w:rPr>
        <w:t xml:space="preserve">. </w:t>
      </w:r>
      <w:r w:rsidRPr="001552F3">
        <w:rPr>
          <w:rFonts w:ascii="Tahoma" w:hAnsi="Tahoma" w:cs="Tahoma" w:hint="cs"/>
          <w:sz w:val="18"/>
          <w:szCs w:val="18"/>
          <w:rtl/>
        </w:rPr>
        <w:t>הגיע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הזמן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להתקדם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הלאה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להפנים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רוח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התקופה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ולהחליט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בהתאם</w:t>
      </w:r>
      <w:r w:rsidRPr="001552F3">
        <w:rPr>
          <w:rFonts w:ascii="Tahoma" w:hAnsi="Tahoma" w:cs="Tahoma"/>
          <w:sz w:val="18"/>
          <w:szCs w:val="18"/>
          <w:rtl/>
        </w:rPr>
        <w:t xml:space="preserve">. </w:t>
      </w:r>
      <w:r w:rsidRPr="001552F3">
        <w:rPr>
          <w:rFonts w:ascii="Tahoma" w:hAnsi="Tahoma" w:cs="Tahoma" w:hint="cs"/>
          <w:sz w:val="18"/>
          <w:szCs w:val="18"/>
          <w:rtl/>
        </w:rPr>
        <w:t>דווקא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ביום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ירושלים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מתבקש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לומר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זאת</w:t>
      </w:r>
      <w:r w:rsidRPr="001552F3">
        <w:rPr>
          <w:rFonts w:ascii="Tahoma" w:hAnsi="Tahoma" w:cs="Tahoma"/>
          <w:sz w:val="18"/>
          <w:szCs w:val="18"/>
          <w:rtl/>
        </w:rPr>
        <w:t xml:space="preserve"> - </w:t>
      </w:r>
      <w:r w:rsidRPr="001552F3">
        <w:rPr>
          <w:rFonts w:ascii="Tahoma" w:hAnsi="Tahoma" w:cs="Tahoma" w:hint="cs"/>
          <w:sz w:val="18"/>
          <w:szCs w:val="18"/>
          <w:rtl/>
        </w:rPr>
        <w:t>הבירה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proofErr w:type="spellStart"/>
      <w:r w:rsidRPr="001552F3">
        <w:rPr>
          <w:rFonts w:ascii="Tahoma" w:hAnsi="Tahoma" w:cs="Tahoma" w:hint="cs"/>
          <w:sz w:val="18"/>
          <w:szCs w:val="18"/>
          <w:rtl/>
        </w:rPr>
        <w:t>האמיתית</w:t>
      </w:r>
      <w:proofErr w:type="spellEnd"/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של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ישראל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צריכה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להיות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תל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אביב</w:t>
      </w:r>
      <w:r w:rsidRPr="001552F3">
        <w:rPr>
          <w:rFonts w:ascii="Tahoma" w:hAnsi="Tahoma" w:cs="Tahoma"/>
          <w:sz w:val="18"/>
          <w:szCs w:val="18"/>
          <w:rtl/>
        </w:rPr>
        <w:t xml:space="preserve">. </w:t>
      </w:r>
      <w:r w:rsidRPr="001552F3">
        <w:rPr>
          <w:rFonts w:ascii="Tahoma" w:hAnsi="Tahoma" w:cs="Tahoma" w:hint="cs"/>
          <w:sz w:val="18"/>
          <w:szCs w:val="18"/>
          <w:rtl/>
        </w:rPr>
        <w:t>עיר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בלי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הפסקה</w:t>
      </w:r>
      <w:r w:rsidRPr="001552F3">
        <w:rPr>
          <w:rFonts w:ascii="Tahoma" w:hAnsi="Tahoma" w:cs="Tahoma"/>
          <w:sz w:val="18"/>
          <w:szCs w:val="18"/>
          <w:rtl/>
        </w:rPr>
        <w:t xml:space="preserve">, </w:t>
      </w:r>
      <w:r w:rsidRPr="001552F3">
        <w:rPr>
          <w:rFonts w:ascii="Tahoma" w:hAnsi="Tahoma" w:cs="Tahoma" w:hint="cs"/>
          <w:sz w:val="18"/>
          <w:szCs w:val="18"/>
          <w:rtl/>
        </w:rPr>
        <w:t>למדינה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בלי</w:t>
      </w:r>
      <w:r w:rsidRPr="001552F3">
        <w:rPr>
          <w:rFonts w:ascii="Tahoma" w:hAnsi="Tahoma" w:cs="Tahoma"/>
          <w:sz w:val="18"/>
          <w:szCs w:val="18"/>
          <w:rtl/>
        </w:rPr>
        <w:t xml:space="preserve"> </w:t>
      </w:r>
      <w:r w:rsidRPr="001552F3">
        <w:rPr>
          <w:rFonts w:ascii="Tahoma" w:hAnsi="Tahoma" w:cs="Tahoma" w:hint="cs"/>
          <w:sz w:val="18"/>
          <w:szCs w:val="18"/>
          <w:rtl/>
        </w:rPr>
        <w:t>הפסקה</w:t>
      </w:r>
      <w:r w:rsidRPr="001552F3">
        <w:rPr>
          <w:rFonts w:ascii="Tahoma" w:hAnsi="Tahoma" w:cs="Tahoma"/>
          <w:sz w:val="18"/>
          <w:szCs w:val="18"/>
          <w:rtl/>
        </w:rPr>
        <w:t>.</w:t>
      </w:r>
    </w:p>
    <w:p w:rsidR="00002706" w:rsidRDefault="00002706">
      <w:pPr>
        <w:bidi w:val="0"/>
        <w:rPr>
          <w:rFonts w:ascii="Tahoma" w:hAnsi="Tahoma" w:cs="Tahoma"/>
          <w:sz w:val="18"/>
          <w:szCs w:val="18"/>
          <w:rtl/>
        </w:rPr>
      </w:pPr>
      <w:r>
        <w:rPr>
          <w:rFonts w:ascii="Tahoma" w:hAnsi="Tahoma" w:cs="Tahoma"/>
          <w:sz w:val="18"/>
          <w:szCs w:val="18"/>
          <w:rtl/>
        </w:rPr>
        <w:br w:type="page"/>
      </w:r>
    </w:p>
    <w:p w:rsidR="00002706" w:rsidRPr="00002706" w:rsidRDefault="00002706" w:rsidP="00002706">
      <w:pPr>
        <w:spacing w:line="240" w:lineRule="auto"/>
        <w:jc w:val="both"/>
        <w:rPr>
          <w:rFonts w:ascii="Tahoma" w:hAnsi="Tahoma" w:cs="Tahoma"/>
          <w:sz w:val="20"/>
          <w:szCs w:val="20"/>
          <w:rtl/>
        </w:rPr>
      </w:pPr>
      <w:r w:rsidRPr="00002706">
        <w:rPr>
          <w:rFonts w:ascii="Tahoma" w:hAnsi="Tahoma" w:cs="Tahoma" w:hint="cs"/>
          <w:sz w:val="20"/>
          <w:szCs w:val="20"/>
          <w:rtl/>
        </w:rPr>
        <w:lastRenderedPageBreak/>
        <w:t>נצטרך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להחליט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מה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באנו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לעשות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פה</w:t>
      </w:r>
      <w:r w:rsidRPr="00002706">
        <w:rPr>
          <w:rFonts w:ascii="Tahoma" w:hAnsi="Tahoma" w:cs="Tahoma"/>
          <w:sz w:val="20"/>
          <w:szCs w:val="20"/>
          <w:rtl/>
        </w:rPr>
        <w:t xml:space="preserve">. </w:t>
      </w:r>
      <w:r w:rsidRPr="00002706">
        <w:rPr>
          <w:rFonts w:ascii="Tahoma" w:hAnsi="Tahoma" w:cs="Tahoma" w:hint="cs"/>
          <w:sz w:val="20"/>
          <w:szCs w:val="20"/>
          <w:rtl/>
        </w:rPr>
        <w:t>זה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יהיה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מעניין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r w:rsidRPr="00002706">
        <w:rPr>
          <w:rFonts w:ascii="Tahoma" w:hAnsi="Tahoma" w:cs="Tahoma" w:hint="cs"/>
          <w:sz w:val="20"/>
          <w:szCs w:val="20"/>
          <w:rtl/>
        </w:rPr>
        <w:t>העניין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הזה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של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הזהות</w:t>
      </w:r>
      <w:r w:rsidRPr="00002706">
        <w:rPr>
          <w:rFonts w:ascii="Tahoma" w:hAnsi="Tahoma" w:cs="Tahoma"/>
          <w:sz w:val="20"/>
          <w:szCs w:val="20"/>
          <w:rtl/>
        </w:rPr>
        <w:t xml:space="preserve">. </w:t>
      </w:r>
      <w:r w:rsidRPr="00002706">
        <w:rPr>
          <w:rFonts w:ascii="Tahoma" w:hAnsi="Tahoma" w:cs="Tahoma" w:hint="cs"/>
          <w:sz w:val="20"/>
          <w:szCs w:val="20"/>
          <w:rtl/>
        </w:rPr>
        <w:t>יש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לי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ניחוש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r w:rsidRPr="00002706">
        <w:rPr>
          <w:rFonts w:ascii="Tahoma" w:hAnsi="Tahoma" w:cs="Tahoma" w:hint="cs"/>
          <w:sz w:val="20"/>
          <w:szCs w:val="20"/>
          <w:rtl/>
        </w:rPr>
        <w:t>זאת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תהיה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ארץ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יותר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ויותר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ים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תיכונית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r w:rsidRPr="00002706">
        <w:rPr>
          <w:rFonts w:ascii="Tahoma" w:hAnsi="Tahoma" w:cs="Tahoma" w:hint="cs"/>
          <w:sz w:val="20"/>
          <w:szCs w:val="20"/>
          <w:rtl/>
        </w:rPr>
        <w:t>כמו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ברצלונה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r w:rsidRPr="00002706">
        <w:rPr>
          <w:rFonts w:ascii="Tahoma" w:hAnsi="Tahoma" w:cs="Tahoma" w:hint="cs"/>
          <w:sz w:val="20"/>
          <w:szCs w:val="20"/>
          <w:rtl/>
        </w:rPr>
        <w:t>מארסיי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r w:rsidRPr="00002706">
        <w:rPr>
          <w:rFonts w:ascii="Tahoma" w:hAnsi="Tahoma" w:cs="Tahoma" w:hint="cs"/>
          <w:sz w:val="20"/>
          <w:szCs w:val="20"/>
          <w:rtl/>
        </w:rPr>
        <w:t>פיראוס</w:t>
      </w:r>
      <w:r w:rsidRPr="00002706">
        <w:rPr>
          <w:rFonts w:ascii="Tahoma" w:hAnsi="Tahoma" w:cs="Tahoma" w:hint="eastAsia"/>
          <w:sz w:val="20"/>
          <w:szCs w:val="20"/>
          <w:rtl/>
        </w:rPr>
        <w:t>…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והיא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תהיה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חילונית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עד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העצם</w:t>
      </w:r>
      <w:r w:rsidRPr="00002706">
        <w:rPr>
          <w:rFonts w:ascii="Tahoma" w:hAnsi="Tahoma" w:cs="Tahoma"/>
          <w:sz w:val="20"/>
          <w:szCs w:val="20"/>
          <w:rtl/>
        </w:rPr>
        <w:t xml:space="preserve">. </w:t>
      </w:r>
      <w:r w:rsidRPr="00002706">
        <w:rPr>
          <w:rFonts w:ascii="Tahoma" w:hAnsi="Tahoma" w:cs="Tahoma" w:hint="cs"/>
          <w:sz w:val="20"/>
          <w:szCs w:val="20"/>
          <w:rtl/>
        </w:rPr>
        <w:t>כבר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היום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היא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ככה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r w:rsidRPr="00002706">
        <w:rPr>
          <w:rFonts w:ascii="Tahoma" w:hAnsi="Tahoma" w:cs="Tahoma" w:hint="cs"/>
          <w:sz w:val="20"/>
          <w:szCs w:val="20"/>
          <w:rtl/>
        </w:rPr>
        <w:t>קולנית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r w:rsidRPr="00002706">
        <w:rPr>
          <w:rFonts w:ascii="Tahoma" w:hAnsi="Tahoma" w:cs="Tahoma" w:hint="cs"/>
          <w:sz w:val="20"/>
          <w:szCs w:val="20"/>
          <w:rtl/>
        </w:rPr>
        <w:t>נהנתנית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r w:rsidRPr="00002706">
        <w:rPr>
          <w:rFonts w:ascii="Tahoma" w:hAnsi="Tahoma" w:cs="Tahoma" w:hint="cs"/>
          <w:sz w:val="20"/>
          <w:szCs w:val="20"/>
          <w:rtl/>
        </w:rPr>
        <w:t>חומרנית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מאוד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r w:rsidRPr="00002706">
        <w:rPr>
          <w:rFonts w:ascii="Tahoma" w:hAnsi="Tahoma" w:cs="Tahoma" w:hint="cs"/>
          <w:sz w:val="20"/>
          <w:szCs w:val="20"/>
          <w:rtl/>
        </w:rPr>
        <w:t>ממולחת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r w:rsidRPr="00002706">
        <w:rPr>
          <w:rFonts w:ascii="Tahoma" w:hAnsi="Tahoma" w:cs="Tahoma" w:hint="cs"/>
          <w:sz w:val="20"/>
          <w:szCs w:val="20"/>
          <w:rtl/>
        </w:rPr>
        <w:t>גם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מרושעת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וגם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טובת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לב</w:t>
      </w:r>
      <w:r w:rsidRPr="00002706">
        <w:rPr>
          <w:rFonts w:ascii="Tahoma" w:hAnsi="Tahoma" w:cs="Tahoma" w:hint="eastAsia"/>
          <w:sz w:val="20"/>
          <w:szCs w:val="20"/>
          <w:rtl/>
        </w:rPr>
        <w:t>…</w:t>
      </w:r>
    </w:p>
    <w:p w:rsidR="00002706" w:rsidRPr="00002706" w:rsidRDefault="00002706" w:rsidP="00002706">
      <w:pPr>
        <w:spacing w:line="240" w:lineRule="auto"/>
        <w:jc w:val="both"/>
        <w:rPr>
          <w:rFonts w:ascii="Tahoma" w:hAnsi="Tahoma" w:cs="Tahoma"/>
          <w:sz w:val="20"/>
          <w:szCs w:val="20"/>
          <w:rtl/>
        </w:rPr>
      </w:pPr>
      <w:r w:rsidRPr="00002706">
        <w:rPr>
          <w:rFonts w:ascii="Tahoma" w:hAnsi="Tahoma" w:cs="Tahoma" w:hint="cs"/>
          <w:sz w:val="20"/>
          <w:szCs w:val="20"/>
          <w:rtl/>
        </w:rPr>
        <w:t>העתידנות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הזאת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היא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ההווה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r w:rsidRPr="00002706">
        <w:rPr>
          <w:rFonts w:ascii="Tahoma" w:hAnsi="Tahoma" w:cs="Tahoma" w:hint="cs"/>
          <w:sz w:val="20"/>
          <w:szCs w:val="20"/>
          <w:rtl/>
        </w:rPr>
        <w:t>היא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תל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אביב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r w:rsidRPr="00002706">
        <w:rPr>
          <w:rFonts w:ascii="Tahoma" w:hAnsi="Tahoma" w:cs="Tahoma" w:hint="cs"/>
          <w:sz w:val="20"/>
          <w:szCs w:val="20"/>
          <w:rtl/>
        </w:rPr>
        <w:t>היא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שפלת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החוף</w:t>
      </w:r>
      <w:r w:rsidRPr="00002706">
        <w:rPr>
          <w:rFonts w:ascii="Tahoma" w:hAnsi="Tahoma" w:cs="Tahoma"/>
          <w:sz w:val="20"/>
          <w:szCs w:val="20"/>
          <w:rtl/>
        </w:rPr>
        <w:t xml:space="preserve">. </w:t>
      </w:r>
      <w:r w:rsidRPr="00002706">
        <w:rPr>
          <w:rFonts w:ascii="Tahoma" w:hAnsi="Tahoma" w:cs="Tahoma" w:hint="cs"/>
          <w:sz w:val="20"/>
          <w:szCs w:val="20"/>
          <w:rtl/>
        </w:rPr>
        <w:t>אני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חושב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ששפלת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החוף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כבר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ניצחה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r w:rsidRPr="00002706">
        <w:rPr>
          <w:rFonts w:ascii="Tahoma" w:hAnsi="Tahoma" w:cs="Tahoma" w:hint="cs"/>
          <w:sz w:val="20"/>
          <w:szCs w:val="20"/>
          <w:rtl/>
        </w:rPr>
        <w:t>וירושלים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תהיה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עיר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שאנשים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נוסעים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אליה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מישראל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כמו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לחוץ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לארץ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r w:rsidRPr="00002706">
        <w:rPr>
          <w:rFonts w:ascii="Tahoma" w:hAnsi="Tahoma" w:cs="Tahoma" w:hint="cs"/>
          <w:sz w:val="20"/>
          <w:szCs w:val="20"/>
          <w:rtl/>
        </w:rPr>
        <w:t>כמו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לראות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את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העבר</w:t>
      </w:r>
      <w:r w:rsidRPr="00002706">
        <w:rPr>
          <w:rFonts w:ascii="Tahoma" w:hAnsi="Tahoma" w:cs="Tahoma"/>
          <w:sz w:val="20"/>
          <w:szCs w:val="20"/>
          <w:rtl/>
        </w:rPr>
        <w:t xml:space="preserve">. </w:t>
      </w:r>
      <w:r w:rsidRPr="00002706">
        <w:rPr>
          <w:rFonts w:ascii="Tahoma" w:hAnsi="Tahoma" w:cs="Tahoma" w:hint="cs"/>
          <w:sz w:val="20"/>
          <w:szCs w:val="20"/>
          <w:rtl/>
        </w:rPr>
        <w:t>ובמלחמה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בין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ירושלים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לתל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אביב</w:t>
      </w:r>
      <w:r w:rsidRPr="00002706">
        <w:rPr>
          <w:rFonts w:ascii="Tahoma" w:hAnsi="Tahoma" w:cs="Tahoma"/>
          <w:sz w:val="20"/>
          <w:szCs w:val="20"/>
          <w:rtl/>
        </w:rPr>
        <w:t xml:space="preserve">- </w:t>
      </w:r>
      <w:r w:rsidRPr="00002706">
        <w:rPr>
          <w:rFonts w:ascii="Tahoma" w:hAnsi="Tahoma" w:cs="Tahoma" w:hint="cs"/>
          <w:sz w:val="20"/>
          <w:szCs w:val="20"/>
          <w:rtl/>
        </w:rPr>
        <w:t>אני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כולי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לצד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תל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אביב</w:t>
      </w:r>
      <w:r w:rsidRPr="00002706">
        <w:rPr>
          <w:rFonts w:ascii="Tahoma" w:hAnsi="Tahoma" w:cs="Tahoma"/>
          <w:sz w:val="20"/>
          <w:szCs w:val="20"/>
          <w:rtl/>
        </w:rPr>
        <w:t xml:space="preserve">: </w:t>
      </w:r>
      <w:r w:rsidRPr="00002706">
        <w:rPr>
          <w:rFonts w:ascii="Tahoma" w:hAnsi="Tahoma" w:cs="Tahoma" w:hint="cs"/>
          <w:sz w:val="20"/>
          <w:szCs w:val="20"/>
          <w:rtl/>
        </w:rPr>
        <w:t>שפיות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r w:rsidRPr="00002706">
        <w:rPr>
          <w:rFonts w:ascii="Tahoma" w:hAnsi="Tahoma" w:cs="Tahoma" w:hint="cs"/>
          <w:sz w:val="20"/>
          <w:szCs w:val="20"/>
          <w:rtl/>
        </w:rPr>
        <w:t>חילוניות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והווה</w:t>
      </w:r>
      <w:r w:rsidRPr="00002706">
        <w:rPr>
          <w:rFonts w:ascii="Tahoma" w:hAnsi="Tahoma" w:cs="Tahoma"/>
          <w:sz w:val="20"/>
          <w:szCs w:val="20"/>
          <w:rtl/>
        </w:rPr>
        <w:t xml:space="preserve">. </w:t>
      </w:r>
      <w:r w:rsidRPr="00002706">
        <w:rPr>
          <w:rFonts w:ascii="Tahoma" w:hAnsi="Tahoma" w:cs="Tahoma" w:hint="cs"/>
          <w:sz w:val="20"/>
          <w:szCs w:val="20"/>
          <w:rtl/>
        </w:rPr>
        <w:t>זה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דבר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חולה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שחברה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חיה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רק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בעבר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ובעתיד</w:t>
      </w:r>
      <w:r w:rsidRPr="00002706">
        <w:rPr>
          <w:rFonts w:ascii="Tahoma" w:hAnsi="Tahoma" w:cs="Tahoma"/>
          <w:sz w:val="20"/>
          <w:szCs w:val="20"/>
          <w:rtl/>
        </w:rPr>
        <w:t xml:space="preserve">. </w:t>
      </w:r>
      <w:r w:rsidRPr="00002706">
        <w:rPr>
          <w:rFonts w:ascii="Tahoma" w:hAnsi="Tahoma" w:cs="Tahoma" w:hint="cs"/>
          <w:sz w:val="20"/>
          <w:szCs w:val="20"/>
          <w:rtl/>
        </w:rPr>
        <w:t>זה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מסוכן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נורא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r w:rsidRPr="00002706">
        <w:rPr>
          <w:rFonts w:ascii="Tahoma" w:hAnsi="Tahoma" w:cs="Tahoma" w:hint="cs"/>
          <w:sz w:val="20"/>
          <w:szCs w:val="20"/>
          <w:rtl/>
        </w:rPr>
        <w:t>זה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הורג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אנשים</w:t>
      </w:r>
      <w:r w:rsidRPr="00002706">
        <w:rPr>
          <w:rFonts w:ascii="Tahoma" w:hAnsi="Tahoma" w:cs="Tahoma"/>
          <w:sz w:val="20"/>
          <w:szCs w:val="20"/>
          <w:rtl/>
        </w:rPr>
        <w:t xml:space="preserve">. </w:t>
      </w:r>
      <w:r w:rsidRPr="00002706">
        <w:rPr>
          <w:rFonts w:ascii="Tahoma" w:hAnsi="Tahoma" w:cs="Tahoma" w:hint="cs"/>
          <w:sz w:val="20"/>
          <w:szCs w:val="20"/>
          <w:rtl/>
        </w:rPr>
        <w:t>שימו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לב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לשפה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של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הימין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ושל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המתנחלים</w:t>
      </w:r>
      <w:r w:rsidRPr="00002706">
        <w:rPr>
          <w:rFonts w:ascii="Tahoma" w:hAnsi="Tahoma" w:cs="Tahoma"/>
          <w:sz w:val="20"/>
          <w:szCs w:val="20"/>
          <w:rtl/>
        </w:rPr>
        <w:t xml:space="preserve">. </w:t>
      </w:r>
      <w:r w:rsidRPr="00002706">
        <w:rPr>
          <w:rFonts w:ascii="Tahoma" w:hAnsi="Tahoma" w:cs="Tahoma" w:hint="cs"/>
          <w:sz w:val="20"/>
          <w:szCs w:val="20"/>
          <w:rtl/>
        </w:rPr>
        <w:t>כל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הזמן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מדברים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על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העבר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והעתיד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r w:rsidRPr="00002706">
        <w:rPr>
          <w:rFonts w:ascii="Tahoma" w:hAnsi="Tahoma" w:cs="Tahoma" w:hint="cs"/>
          <w:sz w:val="20"/>
          <w:szCs w:val="20"/>
          <w:rtl/>
        </w:rPr>
        <w:t>וגם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על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העתיד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כראי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עבר</w:t>
      </w:r>
      <w:r w:rsidRPr="00002706">
        <w:rPr>
          <w:rFonts w:ascii="Tahoma" w:hAnsi="Tahoma" w:cs="Tahoma" w:hint="eastAsia"/>
          <w:sz w:val="20"/>
          <w:szCs w:val="20"/>
          <w:rtl/>
        </w:rPr>
        <w:t>…</w:t>
      </w:r>
    </w:p>
    <w:p w:rsidR="00002706" w:rsidRPr="004875BA" w:rsidRDefault="004875BA" w:rsidP="004875BA">
      <w:pPr>
        <w:spacing w:line="240" w:lineRule="auto"/>
        <w:jc w:val="right"/>
        <w:rPr>
          <w:rFonts w:ascii="Tahoma" w:hAnsi="Tahoma" w:cs="Tahoma" w:hint="cs"/>
          <w:sz w:val="16"/>
          <w:szCs w:val="16"/>
          <w:rtl/>
        </w:rPr>
      </w:pPr>
      <w:r>
        <w:rPr>
          <w:rFonts w:ascii="Tahoma" w:hAnsi="Tahoma" w:cs="Tahoma" w:hint="cs"/>
          <w:b/>
          <w:bCs/>
          <w:noProof/>
          <w:sz w:val="20"/>
          <w:szCs w:val="20"/>
          <w:u w:val="single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394890" wp14:editId="0BA1806D">
                <wp:simplePos x="0" y="0"/>
                <wp:positionH relativeFrom="column">
                  <wp:posOffset>-1143000</wp:posOffset>
                </wp:positionH>
                <wp:positionV relativeFrom="paragraph">
                  <wp:posOffset>185420</wp:posOffset>
                </wp:positionV>
                <wp:extent cx="7610475" cy="0"/>
                <wp:effectExtent l="0" t="0" r="9525" b="19050"/>
                <wp:wrapNone/>
                <wp:docPr id="20" name="מחבר ישר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10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מחבר ישר 20" o:spid="_x0000_s1026" style="position:absolute;left:0;text-align:lef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0pt,14.6pt" to="509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" strokecolor="black [3040]"/>
            </w:pict>
          </mc:Fallback>
        </mc:AlternateContent>
      </w:r>
      <w:r w:rsidR="00002706" w:rsidRPr="00002706">
        <w:rPr>
          <w:rFonts w:ascii="Tahoma" w:hAnsi="Tahoma" w:cs="Tahoma"/>
          <w:sz w:val="16"/>
          <w:szCs w:val="16"/>
          <w:rtl/>
        </w:rPr>
        <w:t>(</w:t>
      </w:r>
      <w:r w:rsidR="00002706" w:rsidRPr="00002706">
        <w:rPr>
          <w:rFonts w:ascii="Tahoma" w:hAnsi="Tahoma" w:cs="Tahoma" w:hint="cs"/>
          <w:sz w:val="16"/>
          <w:szCs w:val="16"/>
          <w:rtl/>
        </w:rPr>
        <w:t>עמוס</w:t>
      </w:r>
      <w:r w:rsidR="00002706" w:rsidRPr="00002706">
        <w:rPr>
          <w:rFonts w:ascii="Tahoma" w:hAnsi="Tahoma" w:cs="Tahoma"/>
          <w:sz w:val="16"/>
          <w:szCs w:val="16"/>
          <w:rtl/>
        </w:rPr>
        <w:t xml:space="preserve"> </w:t>
      </w:r>
      <w:r w:rsidR="00002706" w:rsidRPr="00002706">
        <w:rPr>
          <w:rFonts w:ascii="Tahoma" w:hAnsi="Tahoma" w:cs="Tahoma" w:hint="cs"/>
          <w:sz w:val="16"/>
          <w:szCs w:val="16"/>
          <w:rtl/>
        </w:rPr>
        <w:t>עוז</w:t>
      </w:r>
      <w:r w:rsidR="00002706" w:rsidRPr="00002706">
        <w:rPr>
          <w:rFonts w:ascii="Tahoma" w:hAnsi="Tahoma" w:cs="Tahoma"/>
          <w:sz w:val="16"/>
          <w:szCs w:val="16"/>
          <w:rtl/>
        </w:rPr>
        <w:t>, “</w:t>
      </w:r>
      <w:r w:rsidR="00002706" w:rsidRPr="00002706">
        <w:rPr>
          <w:rFonts w:ascii="Tahoma" w:hAnsi="Tahoma" w:cs="Tahoma" w:hint="cs"/>
          <w:sz w:val="16"/>
          <w:szCs w:val="16"/>
          <w:rtl/>
        </w:rPr>
        <w:t>מעריב</w:t>
      </w:r>
      <w:r w:rsidR="00002706" w:rsidRPr="00002706">
        <w:rPr>
          <w:rFonts w:ascii="Tahoma" w:hAnsi="Tahoma" w:cs="Tahoma" w:hint="eastAsia"/>
          <w:sz w:val="16"/>
          <w:szCs w:val="16"/>
          <w:rtl/>
        </w:rPr>
        <w:t>”</w:t>
      </w:r>
      <w:r w:rsidR="00002706" w:rsidRPr="00002706">
        <w:rPr>
          <w:rFonts w:ascii="Tahoma" w:hAnsi="Tahoma" w:cs="Tahoma"/>
          <w:sz w:val="16"/>
          <w:szCs w:val="16"/>
          <w:rtl/>
        </w:rPr>
        <w:t>)</w:t>
      </w:r>
    </w:p>
    <w:p w:rsidR="00002706" w:rsidRPr="004875BA" w:rsidRDefault="00002706" w:rsidP="00002706">
      <w:pPr>
        <w:spacing w:line="240" w:lineRule="auto"/>
        <w:jc w:val="both"/>
        <w:rPr>
          <w:rFonts w:ascii="Tahoma" w:hAnsi="Tahoma" w:cs="Tahoma"/>
          <w:b/>
          <w:bCs/>
          <w:sz w:val="20"/>
          <w:szCs w:val="20"/>
          <w:rtl/>
        </w:rPr>
      </w:pPr>
      <w:r w:rsidRPr="004875BA">
        <w:rPr>
          <w:rFonts w:ascii="Tahoma" w:hAnsi="Tahoma" w:cs="Tahoma" w:hint="cs"/>
          <w:b/>
          <w:bCs/>
          <w:sz w:val="20"/>
          <w:szCs w:val="20"/>
          <w:rtl/>
        </w:rPr>
        <w:t>"</w:t>
      </w:r>
      <w:r w:rsidRPr="004875BA">
        <w:rPr>
          <w:rFonts w:ascii="Tahoma" w:hAnsi="Tahoma" w:cs="Tahoma" w:hint="cs"/>
          <w:b/>
          <w:bCs/>
          <w:sz w:val="20"/>
          <w:szCs w:val="20"/>
          <w:rtl/>
        </w:rPr>
        <w:t>למדינת</w:t>
      </w:r>
      <w:r w:rsidRPr="004875BA">
        <w:rPr>
          <w:rFonts w:ascii="Tahoma" w:hAnsi="Tahoma" w:cs="Tahoma"/>
          <w:b/>
          <w:bCs/>
          <w:sz w:val="20"/>
          <w:szCs w:val="20"/>
          <w:rtl/>
        </w:rPr>
        <w:t xml:space="preserve"> </w:t>
      </w:r>
      <w:r w:rsidRPr="004875BA">
        <w:rPr>
          <w:rFonts w:ascii="Tahoma" w:hAnsi="Tahoma" w:cs="Tahoma" w:hint="cs"/>
          <w:b/>
          <w:bCs/>
          <w:sz w:val="20"/>
          <w:szCs w:val="20"/>
          <w:rtl/>
        </w:rPr>
        <w:t>ישראל</w:t>
      </w:r>
      <w:r w:rsidRPr="004875BA">
        <w:rPr>
          <w:rFonts w:ascii="Tahoma" w:hAnsi="Tahoma" w:cs="Tahoma"/>
          <w:b/>
          <w:bCs/>
          <w:sz w:val="20"/>
          <w:szCs w:val="20"/>
          <w:rtl/>
        </w:rPr>
        <w:t xml:space="preserve"> </w:t>
      </w:r>
      <w:r w:rsidRPr="004875BA">
        <w:rPr>
          <w:rFonts w:ascii="Tahoma" w:hAnsi="Tahoma" w:cs="Tahoma" w:hint="cs"/>
          <w:b/>
          <w:bCs/>
          <w:sz w:val="20"/>
          <w:szCs w:val="20"/>
          <w:rtl/>
        </w:rPr>
        <w:t>היתה</w:t>
      </w:r>
      <w:r w:rsidRPr="004875BA">
        <w:rPr>
          <w:rFonts w:ascii="Tahoma" w:hAnsi="Tahoma" w:cs="Tahoma"/>
          <w:b/>
          <w:bCs/>
          <w:sz w:val="20"/>
          <w:szCs w:val="20"/>
          <w:rtl/>
        </w:rPr>
        <w:t xml:space="preserve"> </w:t>
      </w:r>
      <w:r w:rsidRPr="004875BA">
        <w:rPr>
          <w:rFonts w:ascii="Tahoma" w:hAnsi="Tahoma" w:cs="Tahoma" w:hint="cs"/>
          <w:b/>
          <w:bCs/>
          <w:sz w:val="20"/>
          <w:szCs w:val="20"/>
          <w:rtl/>
        </w:rPr>
        <w:t>ותהיה</w:t>
      </w:r>
      <w:r w:rsidRPr="004875BA">
        <w:rPr>
          <w:rFonts w:ascii="Tahoma" w:hAnsi="Tahoma" w:cs="Tahoma"/>
          <w:b/>
          <w:bCs/>
          <w:sz w:val="20"/>
          <w:szCs w:val="20"/>
          <w:rtl/>
        </w:rPr>
        <w:t xml:space="preserve"> </w:t>
      </w:r>
      <w:r w:rsidRPr="004875BA">
        <w:rPr>
          <w:rFonts w:ascii="Tahoma" w:hAnsi="Tahoma" w:cs="Tahoma" w:hint="cs"/>
          <w:b/>
          <w:bCs/>
          <w:sz w:val="20"/>
          <w:szCs w:val="20"/>
          <w:rtl/>
        </w:rPr>
        <w:t>רק</w:t>
      </w:r>
      <w:r w:rsidRPr="004875BA">
        <w:rPr>
          <w:rFonts w:ascii="Tahoma" w:hAnsi="Tahoma" w:cs="Tahoma"/>
          <w:b/>
          <w:bCs/>
          <w:sz w:val="20"/>
          <w:szCs w:val="20"/>
          <w:rtl/>
        </w:rPr>
        <w:t xml:space="preserve"> </w:t>
      </w:r>
      <w:r w:rsidRPr="004875BA">
        <w:rPr>
          <w:rFonts w:ascii="Tahoma" w:hAnsi="Tahoma" w:cs="Tahoma" w:hint="cs"/>
          <w:b/>
          <w:bCs/>
          <w:sz w:val="20"/>
          <w:szCs w:val="20"/>
          <w:rtl/>
        </w:rPr>
        <w:t>בירה</w:t>
      </w:r>
      <w:r w:rsidRPr="004875BA">
        <w:rPr>
          <w:rFonts w:ascii="Tahoma" w:hAnsi="Tahoma" w:cs="Tahoma"/>
          <w:b/>
          <w:bCs/>
          <w:sz w:val="20"/>
          <w:szCs w:val="20"/>
          <w:rtl/>
        </w:rPr>
        <w:t xml:space="preserve"> </w:t>
      </w:r>
      <w:r w:rsidRPr="004875BA">
        <w:rPr>
          <w:rFonts w:ascii="Tahoma" w:hAnsi="Tahoma" w:cs="Tahoma" w:hint="cs"/>
          <w:b/>
          <w:bCs/>
          <w:sz w:val="20"/>
          <w:szCs w:val="20"/>
          <w:rtl/>
        </w:rPr>
        <w:t>אחת</w:t>
      </w:r>
      <w:r w:rsidRPr="004875BA">
        <w:rPr>
          <w:rFonts w:ascii="Tahoma" w:hAnsi="Tahoma" w:cs="Tahoma"/>
          <w:b/>
          <w:bCs/>
          <w:sz w:val="20"/>
          <w:szCs w:val="20"/>
          <w:rtl/>
        </w:rPr>
        <w:t xml:space="preserve"> – </w:t>
      </w:r>
      <w:r w:rsidRPr="004875BA">
        <w:rPr>
          <w:rFonts w:ascii="Tahoma" w:hAnsi="Tahoma" w:cs="Tahoma" w:hint="cs"/>
          <w:b/>
          <w:bCs/>
          <w:sz w:val="20"/>
          <w:szCs w:val="20"/>
          <w:rtl/>
        </w:rPr>
        <w:t>ירושלים</w:t>
      </w:r>
      <w:r w:rsidRPr="004875BA">
        <w:rPr>
          <w:rFonts w:ascii="Tahoma" w:hAnsi="Tahoma" w:cs="Tahoma"/>
          <w:b/>
          <w:bCs/>
          <w:sz w:val="20"/>
          <w:szCs w:val="20"/>
          <w:rtl/>
        </w:rPr>
        <w:t xml:space="preserve"> </w:t>
      </w:r>
      <w:r w:rsidRPr="004875BA">
        <w:rPr>
          <w:rFonts w:ascii="Tahoma" w:hAnsi="Tahoma" w:cs="Tahoma" w:hint="cs"/>
          <w:b/>
          <w:bCs/>
          <w:sz w:val="20"/>
          <w:szCs w:val="20"/>
          <w:rtl/>
        </w:rPr>
        <w:t>הנצחית</w:t>
      </w:r>
      <w:r w:rsidRPr="004875BA">
        <w:rPr>
          <w:rFonts w:ascii="Tahoma" w:hAnsi="Tahoma" w:cs="Tahoma" w:hint="cs"/>
          <w:b/>
          <w:bCs/>
          <w:sz w:val="20"/>
          <w:szCs w:val="20"/>
          <w:rtl/>
        </w:rPr>
        <w:t>".</w:t>
      </w:r>
    </w:p>
    <w:p w:rsidR="00002706" w:rsidRPr="00002706" w:rsidRDefault="00002706" w:rsidP="00002706">
      <w:pPr>
        <w:spacing w:line="240" w:lineRule="auto"/>
        <w:jc w:val="both"/>
        <w:rPr>
          <w:rFonts w:ascii="Tahoma" w:hAnsi="Tahoma" w:cs="Tahoma"/>
          <w:sz w:val="20"/>
          <w:szCs w:val="20"/>
          <w:rtl/>
        </w:rPr>
      </w:pPr>
      <w:r w:rsidRPr="00002706">
        <w:rPr>
          <w:rFonts w:ascii="Tahoma" w:hAnsi="Tahoma" w:cs="Tahoma" w:hint="cs"/>
          <w:sz w:val="20"/>
          <w:szCs w:val="20"/>
          <w:rtl/>
        </w:rPr>
        <w:t>אמר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ראש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הממשלה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בבשרו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אתמול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לנבחרי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העם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את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החלטת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הממשלה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להחזיר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לירושלים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את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הכנסת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ולהמשיך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בהעברת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משרדי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הממשלה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לעיר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זו</w:t>
      </w:r>
      <w:r w:rsidRPr="00002706">
        <w:rPr>
          <w:rFonts w:ascii="Tahoma" w:hAnsi="Tahoma" w:cs="Tahoma"/>
          <w:sz w:val="20"/>
          <w:szCs w:val="20"/>
          <w:rtl/>
        </w:rPr>
        <w:t>.</w:t>
      </w:r>
    </w:p>
    <w:p w:rsidR="00002706" w:rsidRPr="00002706" w:rsidRDefault="00002706" w:rsidP="00002706">
      <w:pPr>
        <w:spacing w:line="240" w:lineRule="auto"/>
        <w:jc w:val="both"/>
        <w:rPr>
          <w:rFonts w:ascii="Tahoma" w:hAnsi="Tahoma" w:cs="Tahoma"/>
          <w:sz w:val="20"/>
          <w:szCs w:val="20"/>
          <w:rtl/>
        </w:rPr>
      </w:pPr>
      <w:r w:rsidRPr="00002706">
        <w:rPr>
          <w:rFonts w:ascii="Tahoma" w:hAnsi="Tahoma" w:cs="Tahoma" w:hint="cs"/>
          <w:sz w:val="20"/>
          <w:szCs w:val="20"/>
          <w:rtl/>
        </w:rPr>
        <w:t>וזאת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לשון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הודעתו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של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ראש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הממשלה</w:t>
      </w:r>
      <w:r w:rsidRPr="00002706">
        <w:rPr>
          <w:rFonts w:ascii="Tahoma" w:hAnsi="Tahoma" w:cs="Tahoma"/>
          <w:sz w:val="20"/>
          <w:szCs w:val="20"/>
          <w:rtl/>
        </w:rPr>
        <w:t>:</w:t>
      </w:r>
    </w:p>
    <w:p w:rsidR="00002706" w:rsidRPr="00002706" w:rsidRDefault="00002706" w:rsidP="00002706">
      <w:pPr>
        <w:spacing w:line="240" w:lineRule="auto"/>
        <w:jc w:val="both"/>
        <w:rPr>
          <w:rFonts w:ascii="Tahoma" w:hAnsi="Tahoma" w:cs="Tahoma"/>
          <w:sz w:val="20"/>
          <w:szCs w:val="20"/>
          <w:rtl/>
        </w:rPr>
      </w:pPr>
      <w:r w:rsidRPr="00002706">
        <w:rPr>
          <w:rFonts w:ascii="Tahoma" w:hAnsi="Tahoma" w:cs="Tahoma" w:hint="cs"/>
          <w:sz w:val="20"/>
          <w:szCs w:val="20"/>
          <w:rtl/>
        </w:rPr>
        <w:t>לפני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שבוע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ימים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מסרתי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לכנסת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בשם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הממשלה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הודעה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בדבר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ירושלים</w:t>
      </w:r>
      <w:r w:rsidRPr="00002706">
        <w:rPr>
          <w:rFonts w:ascii="Tahoma" w:hAnsi="Tahoma" w:cs="Tahoma"/>
          <w:sz w:val="20"/>
          <w:szCs w:val="20"/>
          <w:rtl/>
        </w:rPr>
        <w:t xml:space="preserve">. </w:t>
      </w:r>
      <w:r w:rsidRPr="00002706">
        <w:rPr>
          <w:rFonts w:ascii="Tahoma" w:hAnsi="Tahoma" w:cs="Tahoma" w:hint="cs"/>
          <w:sz w:val="20"/>
          <w:szCs w:val="20"/>
          <w:rtl/>
        </w:rPr>
        <w:t>הודעתנו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עומדת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בתקפה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ולא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חל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ולא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יתכן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כל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שינוי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בעמדתנו</w:t>
      </w:r>
      <w:r w:rsidRPr="00002706">
        <w:rPr>
          <w:rFonts w:ascii="Tahoma" w:hAnsi="Tahoma" w:cs="Tahoma"/>
          <w:sz w:val="20"/>
          <w:szCs w:val="20"/>
          <w:rtl/>
        </w:rPr>
        <w:t>.</w:t>
      </w:r>
    </w:p>
    <w:p w:rsidR="00002706" w:rsidRPr="00002706" w:rsidRDefault="00002706" w:rsidP="00002706">
      <w:pPr>
        <w:spacing w:line="240" w:lineRule="auto"/>
        <w:jc w:val="both"/>
        <w:rPr>
          <w:rFonts w:ascii="Tahoma" w:hAnsi="Tahoma" w:cs="Tahoma"/>
          <w:sz w:val="20"/>
          <w:szCs w:val="20"/>
          <w:rtl/>
        </w:rPr>
      </w:pPr>
      <w:r w:rsidRPr="00002706">
        <w:rPr>
          <w:rFonts w:ascii="Tahoma" w:hAnsi="Tahoma" w:cs="Tahoma" w:hint="cs"/>
          <w:sz w:val="20"/>
          <w:szCs w:val="20"/>
          <w:rtl/>
        </w:rPr>
        <w:t>כידוע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לכם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r w:rsidRPr="00002706">
        <w:rPr>
          <w:rFonts w:ascii="Tahoma" w:hAnsi="Tahoma" w:cs="Tahoma" w:hint="cs"/>
          <w:sz w:val="20"/>
          <w:szCs w:val="20"/>
          <w:rtl/>
        </w:rPr>
        <w:t>החליטה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בינתיים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עצרת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או</w:t>
      </w:r>
      <w:r w:rsidRPr="00002706">
        <w:rPr>
          <w:rFonts w:ascii="Tahoma" w:hAnsi="Tahoma" w:cs="Tahoma" w:hint="eastAsia"/>
          <w:sz w:val="20"/>
          <w:szCs w:val="20"/>
          <w:rtl/>
        </w:rPr>
        <w:t>”</w:t>
      </w:r>
      <w:r w:rsidRPr="00002706">
        <w:rPr>
          <w:rFonts w:ascii="Tahoma" w:hAnsi="Tahoma" w:cs="Tahoma" w:hint="cs"/>
          <w:sz w:val="20"/>
          <w:szCs w:val="20"/>
          <w:rtl/>
        </w:rPr>
        <w:t>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ברוב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גדול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על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שימת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ירושלים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תחת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משטר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בינלאומי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כגוף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נפרד</w:t>
      </w:r>
      <w:r w:rsidRPr="00002706">
        <w:rPr>
          <w:rFonts w:ascii="Tahoma" w:hAnsi="Tahoma" w:cs="Tahoma"/>
          <w:sz w:val="20"/>
          <w:szCs w:val="20"/>
          <w:rtl/>
        </w:rPr>
        <w:t xml:space="preserve">. </w:t>
      </w:r>
      <w:r w:rsidRPr="00002706">
        <w:rPr>
          <w:rFonts w:ascii="Tahoma" w:hAnsi="Tahoma" w:cs="Tahoma" w:hint="cs"/>
          <w:sz w:val="20"/>
          <w:szCs w:val="20"/>
          <w:rtl/>
        </w:rPr>
        <w:t>החלטה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זו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לא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ניתנה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לביצוע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בשום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אופן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r w:rsidRPr="00002706">
        <w:rPr>
          <w:rFonts w:ascii="Tahoma" w:hAnsi="Tahoma" w:cs="Tahoma" w:hint="cs"/>
          <w:sz w:val="20"/>
          <w:szCs w:val="20"/>
          <w:rtl/>
        </w:rPr>
        <w:t>ולו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רק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בגלל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התנגדותם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הנמרצת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והנחרצת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של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תושבי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ירושלים</w:t>
      </w:r>
      <w:r w:rsidRPr="00002706">
        <w:rPr>
          <w:rFonts w:ascii="Tahoma" w:hAnsi="Tahoma" w:cs="Tahoma"/>
          <w:sz w:val="20"/>
          <w:szCs w:val="20"/>
          <w:rtl/>
        </w:rPr>
        <w:t xml:space="preserve">. </w:t>
      </w:r>
      <w:r w:rsidRPr="00002706">
        <w:rPr>
          <w:rFonts w:ascii="Tahoma" w:hAnsi="Tahoma" w:cs="Tahoma" w:hint="cs"/>
          <w:sz w:val="20"/>
          <w:szCs w:val="20"/>
          <w:rtl/>
        </w:rPr>
        <w:t>יש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לקוות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שעצרת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או</w:t>
      </w:r>
      <w:r w:rsidRPr="00002706">
        <w:rPr>
          <w:rFonts w:ascii="Tahoma" w:hAnsi="Tahoma" w:cs="Tahoma" w:hint="eastAsia"/>
          <w:sz w:val="20"/>
          <w:szCs w:val="20"/>
          <w:rtl/>
        </w:rPr>
        <w:t>”</w:t>
      </w:r>
      <w:r w:rsidRPr="00002706">
        <w:rPr>
          <w:rFonts w:ascii="Tahoma" w:hAnsi="Tahoma" w:cs="Tahoma" w:hint="cs"/>
          <w:sz w:val="20"/>
          <w:szCs w:val="20"/>
          <w:rtl/>
        </w:rPr>
        <w:t>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תתקן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במשך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הזמן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השגגה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שיצאה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הפעם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מפי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הרוב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bookmarkStart w:id="0" w:name="_GoBack"/>
      <w:bookmarkEnd w:id="0"/>
      <w:r w:rsidRPr="00002706">
        <w:rPr>
          <w:rFonts w:ascii="Tahoma" w:hAnsi="Tahoma" w:cs="Tahoma" w:hint="cs"/>
          <w:sz w:val="20"/>
          <w:szCs w:val="20"/>
          <w:rtl/>
        </w:rPr>
        <w:t>ולא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תנסה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כלל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להטיל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משטר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של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כפיה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על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עיר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הקודש</w:t>
      </w:r>
      <w:r w:rsidRPr="00002706">
        <w:rPr>
          <w:rFonts w:ascii="Tahoma" w:hAnsi="Tahoma" w:cs="Tahoma"/>
          <w:sz w:val="20"/>
          <w:szCs w:val="20"/>
          <w:rtl/>
        </w:rPr>
        <w:t>.</w:t>
      </w:r>
    </w:p>
    <w:p w:rsidR="00002706" w:rsidRPr="00002706" w:rsidRDefault="00002706" w:rsidP="00002706">
      <w:pPr>
        <w:spacing w:line="240" w:lineRule="auto"/>
        <w:jc w:val="both"/>
        <w:rPr>
          <w:rFonts w:ascii="Tahoma" w:hAnsi="Tahoma" w:cs="Tahoma"/>
          <w:sz w:val="20"/>
          <w:szCs w:val="20"/>
          <w:rtl/>
        </w:rPr>
      </w:pPr>
      <w:r w:rsidRPr="00002706">
        <w:rPr>
          <w:rFonts w:ascii="Tahoma" w:hAnsi="Tahoma" w:cs="Tahoma" w:hint="cs"/>
          <w:sz w:val="20"/>
          <w:szCs w:val="20"/>
          <w:rtl/>
        </w:rPr>
        <w:t>אנו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מכבדים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ונכבד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רצון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כל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המדינות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המעוניינות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בחופש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פולחן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וגישה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חופשית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למקומות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הקדושים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והרוצות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להבטיח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הזכויות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הקיימות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ביחס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למקומות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הקדושים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והבניינים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הדתיים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בירושלים</w:t>
      </w:r>
      <w:r w:rsidRPr="00002706">
        <w:rPr>
          <w:rFonts w:ascii="Tahoma" w:hAnsi="Tahoma" w:cs="Tahoma"/>
          <w:sz w:val="20"/>
          <w:szCs w:val="20"/>
          <w:rtl/>
        </w:rPr>
        <w:t xml:space="preserve">. </w:t>
      </w:r>
      <w:r w:rsidRPr="00002706">
        <w:rPr>
          <w:rFonts w:ascii="Tahoma" w:hAnsi="Tahoma" w:cs="Tahoma" w:hint="cs"/>
          <w:sz w:val="20"/>
          <w:szCs w:val="20"/>
          <w:rtl/>
        </w:rPr>
        <w:t>התחייבותנו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לשמור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על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זכויות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אלה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עומדת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בתקפה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ונמלא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אותה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בנפש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חפצה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r w:rsidRPr="00002706">
        <w:rPr>
          <w:rFonts w:ascii="Tahoma" w:hAnsi="Tahoma" w:cs="Tahoma" w:hint="cs"/>
          <w:sz w:val="20"/>
          <w:szCs w:val="20"/>
          <w:rtl/>
        </w:rPr>
        <w:t>אם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כי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לא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נוכל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לתת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יד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להפרדת</w:t>
      </w:r>
      <w:r w:rsidRPr="00002706">
        <w:rPr>
          <w:rFonts w:ascii="Tahoma" w:hAnsi="Tahoma" w:cs="Tahoma"/>
          <w:sz w:val="20"/>
          <w:szCs w:val="20"/>
          <w:rtl/>
        </w:rPr>
        <w:t>-</w:t>
      </w:r>
      <w:r w:rsidRPr="00002706">
        <w:rPr>
          <w:rFonts w:ascii="Tahoma" w:hAnsi="Tahoma" w:cs="Tahoma" w:hint="cs"/>
          <w:sz w:val="20"/>
          <w:szCs w:val="20"/>
          <w:rtl/>
        </w:rPr>
        <w:t>אונס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של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ירושלים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r w:rsidRPr="00002706">
        <w:rPr>
          <w:rFonts w:ascii="Tahoma" w:hAnsi="Tahoma" w:cs="Tahoma" w:hint="cs"/>
          <w:sz w:val="20"/>
          <w:szCs w:val="20"/>
          <w:rtl/>
        </w:rPr>
        <w:t>המקפחת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ללא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הכרה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והצדקה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זכות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היסטורית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וטבעית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כאחת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של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העם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השוכן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בציון</w:t>
      </w:r>
      <w:r w:rsidRPr="00002706">
        <w:rPr>
          <w:rFonts w:ascii="Tahoma" w:hAnsi="Tahoma" w:cs="Tahoma"/>
          <w:sz w:val="20"/>
          <w:szCs w:val="20"/>
          <w:rtl/>
        </w:rPr>
        <w:t>.</w:t>
      </w:r>
    </w:p>
    <w:p w:rsidR="00002706" w:rsidRPr="00002706" w:rsidRDefault="00002706" w:rsidP="00002706">
      <w:pPr>
        <w:spacing w:line="240" w:lineRule="auto"/>
        <w:jc w:val="both"/>
        <w:rPr>
          <w:rFonts w:ascii="Tahoma" w:hAnsi="Tahoma" w:cs="Tahoma"/>
          <w:b/>
          <w:bCs/>
          <w:sz w:val="20"/>
          <w:szCs w:val="20"/>
          <w:rtl/>
        </w:rPr>
      </w:pPr>
      <w:r w:rsidRPr="00002706">
        <w:rPr>
          <w:rFonts w:ascii="Tahoma" w:hAnsi="Tahoma" w:cs="Tahoma" w:hint="cs"/>
          <w:b/>
          <w:bCs/>
          <w:sz w:val="20"/>
          <w:szCs w:val="20"/>
          <w:rtl/>
        </w:rPr>
        <w:t>הדאגה</w:t>
      </w:r>
      <w:r w:rsidRPr="00002706">
        <w:rPr>
          <w:rFonts w:ascii="Tahoma" w:hAnsi="Tahoma" w:cs="Tahoma"/>
          <w:b/>
          <w:bCs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b/>
          <w:bCs/>
          <w:sz w:val="20"/>
          <w:szCs w:val="20"/>
          <w:rtl/>
        </w:rPr>
        <w:t>לירושלים</w:t>
      </w:r>
      <w:r w:rsidRPr="00002706">
        <w:rPr>
          <w:rFonts w:ascii="Tahoma" w:hAnsi="Tahoma" w:cs="Tahoma"/>
          <w:b/>
          <w:bCs/>
          <w:sz w:val="20"/>
          <w:szCs w:val="20"/>
          <w:rtl/>
        </w:rPr>
        <w:t xml:space="preserve"> – </w:t>
      </w:r>
      <w:r w:rsidRPr="00002706">
        <w:rPr>
          <w:rFonts w:ascii="Tahoma" w:hAnsi="Tahoma" w:cs="Tahoma" w:hint="cs"/>
          <w:b/>
          <w:bCs/>
          <w:sz w:val="20"/>
          <w:szCs w:val="20"/>
          <w:rtl/>
        </w:rPr>
        <w:t>במרכז</w:t>
      </w:r>
      <w:r w:rsidRPr="00002706">
        <w:rPr>
          <w:rFonts w:ascii="Tahoma" w:hAnsi="Tahoma" w:cs="Tahoma"/>
          <w:b/>
          <w:bCs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b/>
          <w:bCs/>
          <w:sz w:val="20"/>
          <w:szCs w:val="20"/>
          <w:rtl/>
        </w:rPr>
        <w:t>דאגותיי</w:t>
      </w:r>
      <w:r w:rsidRPr="00002706">
        <w:rPr>
          <w:rFonts w:ascii="Tahoma" w:hAnsi="Tahoma" w:cs="Tahoma"/>
          <w:b/>
          <w:bCs/>
          <w:sz w:val="20"/>
          <w:szCs w:val="20"/>
          <w:rtl/>
        </w:rPr>
        <w:t>.</w:t>
      </w:r>
    </w:p>
    <w:p w:rsidR="00002706" w:rsidRPr="00002706" w:rsidRDefault="00002706" w:rsidP="00002706">
      <w:pPr>
        <w:spacing w:line="240" w:lineRule="auto"/>
        <w:jc w:val="both"/>
        <w:rPr>
          <w:rFonts w:ascii="Tahoma" w:hAnsi="Tahoma" w:cs="Tahoma"/>
          <w:sz w:val="20"/>
          <w:szCs w:val="20"/>
          <w:rtl/>
        </w:rPr>
      </w:pPr>
      <w:r w:rsidRPr="00002706">
        <w:rPr>
          <w:rFonts w:ascii="Tahoma" w:hAnsi="Tahoma" w:cs="Tahoma" w:hint="cs"/>
          <w:sz w:val="20"/>
          <w:szCs w:val="20"/>
          <w:rtl/>
        </w:rPr>
        <w:t>מאז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כינון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הממשלה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הזמנית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r w:rsidRPr="00002706">
        <w:rPr>
          <w:rFonts w:ascii="Tahoma" w:hAnsi="Tahoma" w:cs="Tahoma" w:hint="cs"/>
          <w:sz w:val="20"/>
          <w:szCs w:val="20"/>
          <w:rtl/>
        </w:rPr>
        <w:t>העמדנו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הדאגה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לשלומה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r w:rsidRPr="00002706">
        <w:rPr>
          <w:rFonts w:ascii="Tahoma" w:hAnsi="Tahoma" w:cs="Tahoma" w:hint="cs"/>
          <w:sz w:val="20"/>
          <w:szCs w:val="20"/>
          <w:rtl/>
        </w:rPr>
        <w:t>בטחונה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וחיזוקה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הכלכלי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של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ירושלים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במרכז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דאגותינו</w:t>
      </w:r>
      <w:r w:rsidRPr="00002706">
        <w:rPr>
          <w:rFonts w:ascii="Tahoma" w:hAnsi="Tahoma" w:cs="Tahoma"/>
          <w:sz w:val="20"/>
          <w:szCs w:val="20"/>
          <w:rtl/>
        </w:rPr>
        <w:t xml:space="preserve">. </w:t>
      </w:r>
      <w:r w:rsidRPr="00002706">
        <w:rPr>
          <w:rFonts w:ascii="Tahoma" w:hAnsi="Tahoma" w:cs="Tahoma" w:hint="cs"/>
          <w:sz w:val="20"/>
          <w:szCs w:val="20"/>
          <w:rtl/>
        </w:rPr>
        <w:t>בסערת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המלחמה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r w:rsidRPr="00002706">
        <w:rPr>
          <w:rFonts w:ascii="Tahoma" w:hAnsi="Tahoma" w:cs="Tahoma" w:hint="cs"/>
          <w:sz w:val="20"/>
          <w:szCs w:val="20"/>
          <w:rtl/>
        </w:rPr>
        <w:t>כשירושלים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היתה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נתונה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במצור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r w:rsidRPr="00002706">
        <w:rPr>
          <w:rFonts w:ascii="Tahoma" w:hAnsi="Tahoma" w:cs="Tahoma" w:hint="cs"/>
          <w:sz w:val="20"/>
          <w:szCs w:val="20"/>
          <w:rtl/>
        </w:rPr>
        <w:t>היינו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נאלצים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לקבוע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זמנית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מושב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הממשלה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בקריה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r w:rsidRPr="00002706">
        <w:rPr>
          <w:rFonts w:ascii="Tahoma" w:hAnsi="Tahoma" w:cs="Tahoma" w:hint="cs"/>
          <w:sz w:val="20"/>
          <w:szCs w:val="20"/>
          <w:rtl/>
        </w:rPr>
        <w:t>על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יד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תל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אביב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r w:rsidRPr="00002706">
        <w:rPr>
          <w:rFonts w:ascii="Tahoma" w:hAnsi="Tahoma" w:cs="Tahoma" w:hint="cs"/>
          <w:sz w:val="20"/>
          <w:szCs w:val="20"/>
          <w:rtl/>
        </w:rPr>
        <w:t>אולם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למדינת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ישראל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היתה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ותהיה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רק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בירה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אחת</w:t>
      </w:r>
      <w:r w:rsidRPr="00002706">
        <w:rPr>
          <w:rFonts w:ascii="Tahoma" w:hAnsi="Tahoma" w:cs="Tahoma"/>
          <w:sz w:val="20"/>
          <w:szCs w:val="20"/>
          <w:rtl/>
        </w:rPr>
        <w:t xml:space="preserve"> – </w:t>
      </w:r>
      <w:r w:rsidRPr="00002706">
        <w:rPr>
          <w:rFonts w:ascii="Tahoma" w:hAnsi="Tahoma" w:cs="Tahoma" w:hint="cs"/>
          <w:sz w:val="20"/>
          <w:szCs w:val="20"/>
          <w:rtl/>
        </w:rPr>
        <w:t>ירושלים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הנצחית</w:t>
      </w:r>
      <w:r w:rsidRPr="00002706">
        <w:rPr>
          <w:rFonts w:ascii="Tahoma" w:hAnsi="Tahoma" w:cs="Tahoma"/>
          <w:sz w:val="20"/>
          <w:szCs w:val="20"/>
          <w:rtl/>
        </w:rPr>
        <w:t xml:space="preserve">. </w:t>
      </w:r>
      <w:r w:rsidRPr="00002706">
        <w:rPr>
          <w:rFonts w:ascii="Tahoma" w:hAnsi="Tahoma" w:cs="Tahoma" w:hint="cs"/>
          <w:sz w:val="20"/>
          <w:szCs w:val="20"/>
          <w:rtl/>
        </w:rPr>
        <w:t>כך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היה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הדבר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מלפני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שלושת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אלפים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שנה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r w:rsidRPr="00002706">
        <w:rPr>
          <w:rFonts w:ascii="Tahoma" w:hAnsi="Tahoma" w:cs="Tahoma" w:hint="cs"/>
          <w:sz w:val="20"/>
          <w:szCs w:val="20"/>
          <w:rtl/>
        </w:rPr>
        <w:t>וכך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זה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יהיה</w:t>
      </w:r>
      <w:r w:rsidRPr="00002706">
        <w:rPr>
          <w:rFonts w:ascii="Tahoma" w:hAnsi="Tahoma" w:cs="Tahoma"/>
          <w:sz w:val="20"/>
          <w:szCs w:val="20"/>
          <w:rtl/>
        </w:rPr>
        <w:t xml:space="preserve">, </w:t>
      </w:r>
      <w:r w:rsidRPr="00002706">
        <w:rPr>
          <w:rFonts w:ascii="Tahoma" w:hAnsi="Tahoma" w:cs="Tahoma" w:hint="cs"/>
          <w:sz w:val="20"/>
          <w:szCs w:val="20"/>
          <w:rtl/>
        </w:rPr>
        <w:t>כפי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שאנו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מאמינים</w:t>
      </w:r>
      <w:r w:rsidRPr="00002706">
        <w:rPr>
          <w:rFonts w:ascii="Tahoma" w:hAnsi="Tahoma" w:cs="Tahoma"/>
          <w:sz w:val="20"/>
          <w:szCs w:val="20"/>
          <w:rtl/>
        </w:rPr>
        <w:t xml:space="preserve"> – </w:t>
      </w:r>
      <w:r w:rsidRPr="00002706">
        <w:rPr>
          <w:rFonts w:ascii="Tahoma" w:hAnsi="Tahoma" w:cs="Tahoma" w:hint="cs"/>
          <w:sz w:val="20"/>
          <w:szCs w:val="20"/>
          <w:rtl/>
        </w:rPr>
        <w:t>עד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סוף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כל</w:t>
      </w:r>
      <w:r w:rsidRPr="00002706">
        <w:rPr>
          <w:rFonts w:ascii="Tahoma" w:hAnsi="Tahoma" w:cs="Tahoma"/>
          <w:sz w:val="20"/>
          <w:szCs w:val="20"/>
          <w:rtl/>
        </w:rPr>
        <w:t xml:space="preserve"> </w:t>
      </w:r>
      <w:r w:rsidRPr="00002706">
        <w:rPr>
          <w:rFonts w:ascii="Tahoma" w:hAnsi="Tahoma" w:cs="Tahoma" w:hint="cs"/>
          <w:sz w:val="20"/>
          <w:szCs w:val="20"/>
          <w:rtl/>
        </w:rPr>
        <w:t>הדורות</w:t>
      </w:r>
      <w:r w:rsidRPr="00002706">
        <w:rPr>
          <w:rFonts w:ascii="Tahoma" w:hAnsi="Tahoma" w:cs="Tahoma" w:hint="eastAsia"/>
          <w:sz w:val="20"/>
          <w:szCs w:val="20"/>
          <w:rtl/>
        </w:rPr>
        <w:t>…</w:t>
      </w:r>
    </w:p>
    <w:p w:rsidR="004875BA" w:rsidRDefault="00002706" w:rsidP="004875BA">
      <w:pPr>
        <w:spacing w:line="240" w:lineRule="auto"/>
        <w:jc w:val="right"/>
        <w:rPr>
          <w:rFonts w:ascii="Tahoma" w:hAnsi="Tahoma" w:cs="Tahoma" w:hint="cs"/>
          <w:sz w:val="16"/>
          <w:szCs w:val="16"/>
          <w:rtl/>
        </w:rPr>
      </w:pPr>
      <w:r>
        <w:rPr>
          <w:rFonts w:ascii="Tahoma" w:hAnsi="Tahoma" w:cs="Tahoma" w:hint="cs"/>
          <w:sz w:val="16"/>
          <w:szCs w:val="16"/>
          <w:rtl/>
        </w:rPr>
        <w:t>(דוד בן גוריון)</w:t>
      </w:r>
    </w:p>
    <w:p w:rsidR="004875BA" w:rsidRDefault="004875BA" w:rsidP="004875BA">
      <w:pPr>
        <w:rPr>
          <w:rFonts w:ascii="Tahoma" w:hAnsi="Tahoma" w:cs="Tahoma" w:hint="cs"/>
          <w:b/>
          <w:bCs/>
          <w:sz w:val="20"/>
          <w:szCs w:val="20"/>
          <w:u w:val="single"/>
          <w:rtl/>
        </w:rPr>
      </w:pPr>
      <w:r>
        <w:rPr>
          <w:rFonts w:ascii="Tahoma" w:hAnsi="Tahoma" w:cs="Tahoma" w:hint="cs"/>
          <w:b/>
          <w:bCs/>
          <w:noProof/>
          <w:sz w:val="20"/>
          <w:szCs w:val="20"/>
          <w:u w:val="single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66603B" wp14:editId="4D867D31">
                <wp:simplePos x="0" y="0"/>
                <wp:positionH relativeFrom="column">
                  <wp:posOffset>-1143000</wp:posOffset>
                </wp:positionH>
                <wp:positionV relativeFrom="paragraph">
                  <wp:posOffset>109220</wp:posOffset>
                </wp:positionV>
                <wp:extent cx="7610475" cy="0"/>
                <wp:effectExtent l="0" t="0" r="9525" b="19050"/>
                <wp:wrapNone/>
                <wp:docPr id="19" name="מחבר ישר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10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מחבר ישר 19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0pt,8.6pt" to="509.2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" strokecolor="black [3040]"/>
            </w:pict>
          </mc:Fallback>
        </mc:AlternateContent>
      </w:r>
    </w:p>
    <w:p w:rsidR="004875BA" w:rsidRPr="004875BA" w:rsidRDefault="004875BA" w:rsidP="004875BA">
      <w:pPr>
        <w:rPr>
          <w:rFonts w:ascii="Tahoma" w:hAnsi="Tahoma" w:cs="Tahoma" w:hint="cs"/>
          <w:b/>
          <w:bCs/>
          <w:sz w:val="20"/>
          <w:szCs w:val="20"/>
          <w:u w:val="single"/>
          <w:rtl/>
        </w:rPr>
      </w:pPr>
      <w:r w:rsidRPr="004875BA">
        <w:rPr>
          <w:rFonts w:ascii="Tahoma" w:hAnsi="Tahoma" w:cs="Tahoma" w:hint="cs"/>
          <w:b/>
          <w:bCs/>
          <w:sz w:val="20"/>
          <w:szCs w:val="20"/>
          <w:u w:val="single"/>
          <w:rtl/>
        </w:rPr>
        <w:t>ירושלים שלי</w:t>
      </w:r>
    </w:p>
    <w:p w:rsidR="004875BA" w:rsidRPr="004875BA" w:rsidRDefault="004875BA" w:rsidP="004875BA">
      <w:pPr>
        <w:rPr>
          <w:rFonts w:ascii="Tahoma" w:hAnsi="Tahoma" w:cs="Tahoma"/>
          <w:sz w:val="20"/>
          <w:szCs w:val="20"/>
          <w:rtl/>
        </w:rPr>
      </w:pPr>
      <w:r>
        <w:rPr>
          <w:rFonts w:ascii="Tahoma" w:hAnsi="Tahoma" w:cs="Tahoma" w:hint="cs"/>
          <w:sz w:val="20"/>
          <w:szCs w:val="20"/>
          <w:rtl/>
        </w:rPr>
        <w:t>"</w:t>
      </w:r>
      <w:r w:rsidRPr="004875BA">
        <w:rPr>
          <w:rFonts w:ascii="Tahoma" w:hAnsi="Tahoma" w:cs="Tahoma" w:hint="cs"/>
          <w:sz w:val="20"/>
          <w:szCs w:val="20"/>
          <w:rtl/>
        </w:rPr>
        <w:t>כשאני נכנס לירושלים, אני כולי שונה.</w:t>
      </w:r>
      <w:r w:rsidRPr="004875BA">
        <w:rPr>
          <w:rFonts w:ascii="Tahoma" w:hAnsi="Tahoma" w:cs="Tahoma"/>
          <w:sz w:val="20"/>
          <w:szCs w:val="20"/>
          <w:rtl/>
        </w:rPr>
        <w:br/>
      </w:r>
      <w:r w:rsidRPr="004875BA">
        <w:rPr>
          <w:rFonts w:ascii="Tahoma" w:hAnsi="Tahoma" w:cs="Tahoma" w:hint="cs"/>
          <w:sz w:val="20"/>
          <w:szCs w:val="20"/>
          <w:rtl/>
        </w:rPr>
        <w:t>לא יודע מה יש בה בירושלים הזו,</w:t>
      </w:r>
      <w:r w:rsidRPr="004875BA">
        <w:rPr>
          <w:rFonts w:ascii="Tahoma" w:hAnsi="Tahoma" w:cs="Tahoma"/>
          <w:sz w:val="20"/>
          <w:szCs w:val="20"/>
          <w:rtl/>
        </w:rPr>
        <w:br/>
      </w:r>
      <w:r w:rsidRPr="004875BA">
        <w:rPr>
          <w:rFonts w:ascii="Tahoma" w:hAnsi="Tahoma" w:cs="Tahoma" w:hint="cs"/>
          <w:sz w:val="20"/>
          <w:szCs w:val="20"/>
          <w:rtl/>
        </w:rPr>
        <w:t>אבל היא גורמת לי מן משהו כזה בלב...</w:t>
      </w:r>
      <w:r w:rsidRPr="004875BA">
        <w:rPr>
          <w:rFonts w:ascii="Tahoma" w:hAnsi="Tahoma" w:cs="Tahoma"/>
          <w:sz w:val="20"/>
          <w:szCs w:val="20"/>
          <w:rtl/>
        </w:rPr>
        <w:br/>
      </w:r>
      <w:r w:rsidRPr="004875BA">
        <w:rPr>
          <w:rFonts w:ascii="Tahoma" w:hAnsi="Tahoma" w:cs="Tahoma" w:hint="cs"/>
          <w:sz w:val="20"/>
          <w:szCs w:val="20"/>
          <w:rtl/>
        </w:rPr>
        <w:t>מן רצון להיות טוב יותר, נחמד יותר, אמיתי יותר...</w:t>
      </w:r>
      <w:r w:rsidRPr="004875BA">
        <w:rPr>
          <w:rFonts w:ascii="Tahoma" w:hAnsi="Tahoma" w:cs="Tahoma"/>
          <w:sz w:val="20"/>
          <w:szCs w:val="20"/>
          <w:rtl/>
        </w:rPr>
        <w:br/>
      </w:r>
      <w:r w:rsidRPr="004875BA">
        <w:rPr>
          <w:rFonts w:ascii="Tahoma" w:hAnsi="Tahoma" w:cs="Tahoma" w:hint="cs"/>
          <w:sz w:val="20"/>
          <w:szCs w:val="20"/>
          <w:rtl/>
        </w:rPr>
        <w:t>פעם חשבתי שאולי אלו האבנים,</w:t>
      </w:r>
      <w:r w:rsidRPr="004875BA">
        <w:rPr>
          <w:rFonts w:ascii="Tahoma" w:hAnsi="Tahoma" w:cs="Tahoma"/>
          <w:sz w:val="20"/>
          <w:szCs w:val="20"/>
          <w:rtl/>
        </w:rPr>
        <w:br/>
      </w:r>
      <w:r w:rsidRPr="004875BA">
        <w:rPr>
          <w:rFonts w:ascii="Tahoma" w:hAnsi="Tahoma" w:cs="Tahoma" w:hint="cs"/>
          <w:sz w:val="20"/>
          <w:szCs w:val="20"/>
          <w:rtl/>
        </w:rPr>
        <w:t>אחר כך חשבתי שאולי האנשים בה שונים,</w:t>
      </w:r>
      <w:r w:rsidRPr="004875BA">
        <w:rPr>
          <w:rFonts w:ascii="Tahoma" w:hAnsi="Tahoma" w:cs="Tahoma"/>
          <w:sz w:val="20"/>
          <w:szCs w:val="20"/>
          <w:rtl/>
        </w:rPr>
        <w:br/>
      </w:r>
      <w:r w:rsidRPr="004875BA">
        <w:rPr>
          <w:rFonts w:ascii="Tahoma" w:hAnsi="Tahoma" w:cs="Tahoma" w:hint="cs"/>
          <w:sz w:val="20"/>
          <w:szCs w:val="20"/>
          <w:rtl/>
        </w:rPr>
        <w:t>אולי הצלילים, אולי קולות התפילה,</w:t>
      </w:r>
      <w:r w:rsidRPr="004875BA">
        <w:rPr>
          <w:rFonts w:ascii="Tahoma" w:hAnsi="Tahoma" w:cs="Tahoma"/>
          <w:sz w:val="20"/>
          <w:szCs w:val="20"/>
          <w:rtl/>
        </w:rPr>
        <w:br/>
      </w:r>
      <w:r w:rsidRPr="004875BA">
        <w:rPr>
          <w:rFonts w:ascii="Tahoma" w:hAnsi="Tahoma" w:cs="Tahoma" w:hint="cs"/>
          <w:sz w:val="20"/>
          <w:szCs w:val="20"/>
          <w:rtl/>
        </w:rPr>
        <w:t>אבל היום אני חושב, היום אני מבין,</w:t>
      </w:r>
      <w:r w:rsidRPr="004875BA">
        <w:rPr>
          <w:rFonts w:ascii="Tahoma" w:hAnsi="Tahoma" w:cs="Tahoma"/>
          <w:sz w:val="20"/>
          <w:szCs w:val="20"/>
          <w:rtl/>
        </w:rPr>
        <w:br/>
      </w:r>
      <w:r w:rsidRPr="004875BA">
        <w:rPr>
          <w:rFonts w:ascii="Tahoma" w:hAnsi="Tahoma" w:cs="Tahoma" w:hint="cs"/>
          <w:sz w:val="20"/>
          <w:szCs w:val="20"/>
          <w:rtl/>
        </w:rPr>
        <w:t>שמשהו במקום הזה, בעיר הקודש הזו, שונה, פשוט שונה</w:t>
      </w:r>
      <w:r w:rsidRPr="004875BA">
        <w:rPr>
          <w:rFonts w:ascii="Tahoma" w:hAnsi="Tahoma" w:cs="Tahoma"/>
          <w:sz w:val="20"/>
          <w:szCs w:val="20"/>
          <w:rtl/>
        </w:rPr>
        <w:br/>
      </w:r>
      <w:r w:rsidRPr="004875BA">
        <w:rPr>
          <w:rFonts w:ascii="Tahoma" w:hAnsi="Tahoma" w:cs="Tahoma" w:hint="cs"/>
          <w:sz w:val="20"/>
          <w:szCs w:val="20"/>
          <w:rtl/>
        </w:rPr>
        <w:t>ולכן כשאני בירושלים, גם אני קצת משתנה"</w:t>
      </w:r>
    </w:p>
    <w:sectPr w:rsidR="004875BA" w:rsidRPr="004875BA" w:rsidSect="009621DE">
      <w:head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068" w:rsidRDefault="00E51068" w:rsidP="001552F3">
      <w:pPr>
        <w:spacing w:after="0" w:line="240" w:lineRule="auto"/>
      </w:pPr>
      <w:r>
        <w:separator/>
      </w:r>
    </w:p>
  </w:endnote>
  <w:endnote w:type="continuationSeparator" w:id="0">
    <w:p w:rsidR="00E51068" w:rsidRDefault="00E51068" w:rsidP="00155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068" w:rsidRDefault="00E51068" w:rsidP="001552F3">
      <w:pPr>
        <w:spacing w:after="0" w:line="240" w:lineRule="auto"/>
      </w:pPr>
      <w:r>
        <w:separator/>
      </w:r>
    </w:p>
  </w:footnote>
  <w:footnote w:type="continuationSeparator" w:id="0">
    <w:p w:rsidR="00E51068" w:rsidRDefault="00E51068" w:rsidP="001552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52F3" w:rsidRPr="001552F3" w:rsidRDefault="001552F3" w:rsidP="00B557BF">
    <w:pPr>
      <w:pStyle w:val="a3"/>
      <w:rPr>
        <w:rFonts w:ascii="Tahoma" w:hAnsi="Tahoma" w:cs="Tahoma"/>
        <w:sz w:val="24"/>
        <w:szCs w:val="24"/>
      </w:rPr>
    </w:pPr>
    <w:r w:rsidRPr="001552F3">
      <w:rPr>
        <w:rFonts w:ascii="Tahoma" w:hAnsi="Tahoma" w:cs="Tahoma"/>
        <w:sz w:val="24"/>
        <w:szCs w:val="24"/>
        <w:rtl/>
      </w:rPr>
      <w:t>בס"ד</w:t>
    </w:r>
    <w:r w:rsidRPr="001552F3">
      <w:rPr>
        <w:rFonts w:ascii="Tahoma" w:hAnsi="Tahoma" w:cs="Tahoma"/>
        <w:sz w:val="24"/>
        <w:szCs w:val="24"/>
        <w:rtl/>
      </w:rPr>
      <w:tab/>
    </w:r>
    <w:r w:rsidRPr="00B557BF">
      <w:rPr>
        <w:rFonts w:ascii="Tahoma" w:hAnsi="Tahoma" w:cs="Tahoma"/>
        <w:b/>
        <w:bCs/>
        <w:sz w:val="24"/>
        <w:szCs w:val="24"/>
        <w:rtl/>
      </w:rPr>
      <w:t>ירושלים</w:t>
    </w:r>
    <w:r w:rsidR="00B557BF" w:rsidRPr="00B557BF">
      <w:rPr>
        <w:rFonts w:ascii="Tahoma" w:hAnsi="Tahoma" w:cs="Tahoma" w:hint="cs"/>
        <w:b/>
        <w:bCs/>
        <w:sz w:val="24"/>
        <w:szCs w:val="24"/>
        <w:rtl/>
      </w:rPr>
      <w:t xml:space="preserve"> שלי</w:t>
    </w:r>
    <w:r w:rsidRPr="001552F3">
      <w:rPr>
        <w:rFonts w:ascii="Tahoma" w:hAnsi="Tahoma" w:cs="Tahoma"/>
        <w:sz w:val="24"/>
        <w:szCs w:val="24"/>
        <w:rtl/>
      </w:rPr>
      <w:tab/>
      <w:t>פרשת במדבר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0F9C"/>
    <w:multiLevelType w:val="hybridMultilevel"/>
    <w:tmpl w:val="B9267E4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B0C5AF2"/>
    <w:multiLevelType w:val="hybridMultilevel"/>
    <w:tmpl w:val="8D8CD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49633A"/>
    <w:multiLevelType w:val="hybridMultilevel"/>
    <w:tmpl w:val="EB325D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A97018"/>
    <w:multiLevelType w:val="hybridMultilevel"/>
    <w:tmpl w:val="B4B4DD0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2F3"/>
    <w:rsid w:val="00002706"/>
    <w:rsid w:val="001552F3"/>
    <w:rsid w:val="004875BA"/>
    <w:rsid w:val="00624910"/>
    <w:rsid w:val="009621DE"/>
    <w:rsid w:val="00B557BF"/>
    <w:rsid w:val="00E51068"/>
    <w:rsid w:val="00E92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52F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1552F3"/>
  </w:style>
  <w:style w:type="paragraph" w:styleId="a5">
    <w:name w:val="footer"/>
    <w:basedOn w:val="a"/>
    <w:link w:val="a6"/>
    <w:uiPriority w:val="99"/>
    <w:unhideWhenUsed/>
    <w:rsid w:val="001552F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1552F3"/>
  </w:style>
  <w:style w:type="paragraph" w:styleId="a7">
    <w:name w:val="List Paragraph"/>
    <w:basedOn w:val="a"/>
    <w:uiPriority w:val="34"/>
    <w:qFormat/>
    <w:rsid w:val="001552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52F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1552F3"/>
  </w:style>
  <w:style w:type="paragraph" w:styleId="a5">
    <w:name w:val="footer"/>
    <w:basedOn w:val="a"/>
    <w:link w:val="a6"/>
    <w:uiPriority w:val="99"/>
    <w:unhideWhenUsed/>
    <w:rsid w:val="001552F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1552F3"/>
  </w:style>
  <w:style w:type="paragraph" w:styleId="a7">
    <w:name w:val="List Paragraph"/>
    <w:basedOn w:val="a"/>
    <w:uiPriority w:val="34"/>
    <w:qFormat/>
    <w:rsid w:val="001552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35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70337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9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03129">
                  <w:marLeft w:val="0"/>
                  <w:marRight w:val="0"/>
                  <w:marTop w:val="6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77945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8544014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094838">
              <w:marLeft w:val="0"/>
              <w:marRight w:val="0"/>
              <w:marTop w:val="0"/>
              <w:marBottom w:val="0"/>
              <w:divBdr>
                <w:top w:val="single" w:sz="6" w:space="0" w:color="D4D9DA"/>
                <w:left w:val="single" w:sz="6" w:space="0" w:color="D4D9DA"/>
                <w:bottom w:val="single" w:sz="2" w:space="0" w:color="D4D9DA"/>
                <w:right w:val="single" w:sz="6" w:space="0" w:color="D4D9DA"/>
              </w:divBdr>
              <w:divsChild>
                <w:div w:id="26380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528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616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942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97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97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8633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1729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40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310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0618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886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9496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15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8887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0012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85729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4723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20407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12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656398">
                      <w:marLeft w:val="0"/>
                      <w:marRight w:val="345"/>
                      <w:marTop w:val="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9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376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9506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300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58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623549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78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063837">
                  <w:marLeft w:val="0"/>
                  <w:marRight w:val="0"/>
                  <w:marTop w:val="6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44968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2472299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7304">
              <w:marLeft w:val="0"/>
              <w:marRight w:val="0"/>
              <w:marTop w:val="0"/>
              <w:marBottom w:val="0"/>
              <w:divBdr>
                <w:top w:val="single" w:sz="6" w:space="0" w:color="D4D9DA"/>
                <w:left w:val="single" w:sz="6" w:space="0" w:color="D4D9DA"/>
                <w:bottom w:val="single" w:sz="2" w:space="0" w:color="D4D9DA"/>
                <w:right w:val="single" w:sz="6" w:space="0" w:color="D4D9DA"/>
              </w:divBdr>
              <w:divsChild>
                <w:div w:id="105893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66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785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534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647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5974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778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1784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1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568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721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383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9233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6723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3797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6908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50743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945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44242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6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32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090503">
                      <w:marLeft w:val="0"/>
                      <w:marRight w:val="345"/>
                      <w:marTop w:val="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771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5161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46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7312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1110</Words>
  <Characters>5550</Characters>
  <Application>Microsoft Office Word</Application>
  <DocSecurity>0</DocSecurity>
  <Lines>46</Lines>
  <Paragraphs>13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נופר</dc:creator>
  <cp:lastModifiedBy>נופר</cp:lastModifiedBy>
  <cp:revision>2</cp:revision>
  <dcterms:created xsi:type="dcterms:W3CDTF">2016-06-03T10:24:00Z</dcterms:created>
  <dcterms:modified xsi:type="dcterms:W3CDTF">2016-06-03T11:26:00Z</dcterms:modified>
</cp:coreProperties>
</file>