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C1A2E" w14:textId="17497B8E" w:rsidR="009F5FC0" w:rsidRPr="009F5FC0" w:rsidRDefault="009F5FC0" w:rsidP="009F5FC0">
      <w:pPr>
        <w:pStyle w:val="a3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בס"ד</w:t>
      </w:r>
    </w:p>
    <w:p w14:paraId="2BD6AB80" w14:textId="7915B3CD" w:rsidR="009F5FC0" w:rsidRPr="009F5FC0" w:rsidRDefault="009F5FC0" w:rsidP="009F5FC0">
      <w:pPr>
        <w:pStyle w:val="a3"/>
        <w:jc w:val="center"/>
      </w:pPr>
      <w:r>
        <w:rPr>
          <w:rFonts w:hint="cs"/>
          <w:rtl/>
        </w:rPr>
        <w:t xml:space="preserve">דבר תורה- לפרשת </w:t>
      </w:r>
      <w:proofErr w:type="spellStart"/>
      <w:r>
        <w:rPr>
          <w:rFonts w:hint="cs"/>
          <w:rtl/>
        </w:rPr>
        <w:t>ויגש</w:t>
      </w:r>
      <w:proofErr w:type="spellEnd"/>
    </w:p>
    <w:p w14:paraId="657E0911" w14:textId="77777777" w:rsidR="009F5FC0" w:rsidRPr="009F5FC0" w:rsidRDefault="009F5FC0" w:rsidP="009F5FC0">
      <w:r w:rsidRPr="009F5FC0">
        <w:rPr>
          <w:b/>
          <w:bCs/>
          <w:rtl/>
        </w:rPr>
        <w:t>"</w:t>
      </w:r>
      <w:proofErr w:type="spellStart"/>
      <w:r w:rsidRPr="009F5FC0">
        <w:rPr>
          <w:b/>
          <w:bCs/>
          <w:rtl/>
        </w:rPr>
        <w:t>וּמִהַרְתֶּם</w:t>
      </w:r>
      <w:proofErr w:type="spellEnd"/>
      <w:r w:rsidRPr="009F5FC0">
        <w:rPr>
          <w:b/>
          <w:bCs/>
          <w:rtl/>
        </w:rPr>
        <w:t xml:space="preserve"> וְהוֹרַדְתֶּם אֶת-אָבִי הֵנָּה" (בראשית מה, </w:t>
      </w:r>
      <w:proofErr w:type="spellStart"/>
      <w:r w:rsidRPr="009F5FC0">
        <w:rPr>
          <w:b/>
          <w:bCs/>
          <w:rtl/>
        </w:rPr>
        <w:t>יג</w:t>
      </w:r>
      <w:proofErr w:type="spellEnd"/>
      <w:r w:rsidRPr="009F5FC0">
        <w:rPr>
          <w:b/>
          <w:bCs/>
          <w:rtl/>
        </w:rPr>
        <w:t>)</w:t>
      </w:r>
    </w:p>
    <w:p w14:paraId="2F2EBA87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>יוֹסֵף הַצַּדִּיק בִּקֵּשׁ מֵהָאַחִים שֶׁיִּזְדָּרְזוּ וִימַהֲרוּ לְהָבִיא אֶת יַעֲקֹב.</w:t>
      </w:r>
    </w:p>
    <w:p w14:paraId="2EB68F5B" w14:textId="77777777" w:rsidR="009F5FC0" w:rsidRPr="009F5FC0" w:rsidRDefault="009F5FC0" w:rsidP="009F5FC0">
      <w:pPr>
        <w:rPr>
          <w:rtl/>
        </w:rPr>
      </w:pPr>
      <w:proofErr w:type="spellStart"/>
      <w:r w:rsidRPr="009F5FC0">
        <w:rPr>
          <w:b/>
          <w:bCs/>
          <w:rtl/>
        </w:rPr>
        <w:t>הַמִּדָּה</w:t>
      </w:r>
      <w:proofErr w:type="spellEnd"/>
      <w:r w:rsidRPr="009F5FC0">
        <w:rPr>
          <w:b/>
          <w:bCs/>
          <w:rtl/>
        </w:rPr>
        <w:t xml:space="preserve"> הַזֹּאת, שֶׁל הַזְּרִיזוּת </w:t>
      </w:r>
      <w:proofErr w:type="spellStart"/>
      <w:r w:rsidRPr="009F5FC0">
        <w:rPr>
          <w:b/>
          <w:bCs/>
          <w:rtl/>
        </w:rPr>
        <w:t>וְנִצּוּל</w:t>
      </w:r>
      <w:proofErr w:type="spellEnd"/>
      <w:r w:rsidRPr="009F5FC0">
        <w:rPr>
          <w:b/>
          <w:bCs/>
          <w:rtl/>
        </w:rPr>
        <w:t xml:space="preserve"> הַזְּמַן, הִיא מִדָּה </w:t>
      </w:r>
      <w:proofErr w:type="spellStart"/>
      <w:r w:rsidRPr="009F5FC0">
        <w:rPr>
          <w:b/>
          <w:bCs/>
          <w:rtl/>
        </w:rPr>
        <w:t>שֶׁשַּׁיֶּכֶת</w:t>
      </w:r>
      <w:proofErr w:type="spellEnd"/>
      <w:r w:rsidRPr="009F5FC0">
        <w:rPr>
          <w:b/>
          <w:bCs/>
          <w:rtl/>
        </w:rPr>
        <w:t xml:space="preserve"> לִבְנֵי יִשְׂרָאֵל.</w:t>
      </w:r>
      <w:r w:rsidRPr="009F5FC0">
        <w:rPr>
          <w:rtl/>
        </w:rPr>
        <w:t xml:space="preserve"> הַגּוֹיִים, אוֹ </w:t>
      </w:r>
      <w:proofErr w:type="spellStart"/>
      <w:r w:rsidRPr="009F5FC0">
        <w:rPr>
          <w:rtl/>
        </w:rPr>
        <w:t>אֲפִלּו</w:t>
      </w:r>
      <w:proofErr w:type="spellEnd"/>
      <w:r w:rsidRPr="009F5FC0">
        <w:rPr>
          <w:rtl/>
        </w:rPr>
        <w:t xml:space="preserve">ּ יְהוּדִים שֶׁלְּצַעֲרֵנוּ אֵינָם שׁוֹמְרִים תּוֹרָה וּמִצְווֹת, מְבַזְבְּזִים שָׁעוֹת וְיָמִים עַל </w:t>
      </w:r>
      <w:proofErr w:type="spellStart"/>
      <w:r w:rsidRPr="009F5FC0">
        <w:rPr>
          <w:rtl/>
        </w:rPr>
        <w:t>שְׁטֻיּוֹת</w:t>
      </w:r>
      <w:proofErr w:type="spellEnd"/>
      <w:r w:rsidRPr="009F5FC0">
        <w:rPr>
          <w:rtl/>
        </w:rPr>
        <w:t xml:space="preserve"> וַהֲבָלִים.</w:t>
      </w:r>
    </w:p>
    <w:p w14:paraId="2CA66662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 xml:space="preserve">מַעֲשֶׂה בִּשְׁנֵי אֲנָשִׁים </w:t>
      </w:r>
      <w:proofErr w:type="spellStart"/>
      <w:r w:rsidRPr="009F5FC0">
        <w:rPr>
          <w:rtl/>
        </w:rPr>
        <w:t>שֶׁהִתְוַכְּחו</w:t>
      </w:r>
      <w:proofErr w:type="spellEnd"/>
      <w:r w:rsidRPr="009F5FC0">
        <w:rPr>
          <w:rtl/>
        </w:rPr>
        <w:t>ּ בֵּינֵיהֶם.</w:t>
      </w:r>
    </w:p>
    <w:p w14:paraId="06B28CA8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>"אֲנִי עָשִׁיר יוֹתֵר מִמְּךָ", אָמַר הָאֶחָד.</w:t>
      </w:r>
    </w:p>
    <w:p w14:paraId="0ACAAE59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>"לֹא נָכוֹן, אֲנִי עָשִׁיר יוֹתֵר", הִתְעַקֵּשׁ הַשֵּׁנִי.</w:t>
      </w:r>
    </w:p>
    <w:p w14:paraId="1C8F5158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>כָּךְ רָבוּ שְׁנֵי הָעֲשִׁירִים בֵּינֵיהֶם. כָּל אֶחָד נִסָּה לְשַׁכְנֵעַ אֶת הַשֵּׁנִי שֶׁהוּא עָשִׁיר יוֹתֵר מִמֶּנּוּ.</w:t>
      </w:r>
    </w:p>
    <w:p w14:paraId="41305B9C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 xml:space="preserve">"אַתָּה יוֹדֵעַ מָה?" הִצִּיעַ הֶעָשִׁיר הָרִאשׁוֹן לַשֵּׁנִי. "הָבָה וְנַעֲרֹךְ </w:t>
      </w:r>
      <w:proofErr w:type="spellStart"/>
      <w:r w:rsidRPr="009F5FC0">
        <w:rPr>
          <w:rtl/>
        </w:rPr>
        <w:t>נִסָּיוֹן</w:t>
      </w:r>
      <w:proofErr w:type="spellEnd"/>
      <w:r w:rsidRPr="009F5FC0">
        <w:rPr>
          <w:rtl/>
        </w:rPr>
        <w:t>, שֶׁיּוֹכִיחַ מִי יוֹתֵר עָשִׁיר בֶּאֱמֶת".</w:t>
      </w:r>
    </w:p>
    <w:p w14:paraId="773743D0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 xml:space="preserve">הִתְפַּלֵּא הֶעָשִׁיר הַשֵּׁנִי: "אֵיזֶה </w:t>
      </w:r>
      <w:proofErr w:type="spellStart"/>
      <w:r w:rsidRPr="009F5FC0">
        <w:rPr>
          <w:rtl/>
        </w:rPr>
        <w:t>נִסָּיוֹן</w:t>
      </w:r>
      <w:proofErr w:type="spellEnd"/>
      <w:r w:rsidRPr="009F5FC0">
        <w:rPr>
          <w:rtl/>
        </w:rPr>
        <w:t xml:space="preserve"> יָכוֹל לְהַרְאוֹת אֶת זֶה?"</w:t>
      </w:r>
    </w:p>
    <w:p w14:paraId="1E318218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 xml:space="preserve">אָמַר הָרִאשׁוֹן: "נֵלֵךְ לִשְׂפַת הַיָּם, וְכָל אֶחָד </w:t>
      </w:r>
      <w:proofErr w:type="spellStart"/>
      <w:r w:rsidRPr="009F5FC0">
        <w:rPr>
          <w:rtl/>
        </w:rPr>
        <w:t>יִזְרֹק</w:t>
      </w:r>
      <w:proofErr w:type="spellEnd"/>
      <w:r w:rsidRPr="009F5FC0">
        <w:rPr>
          <w:rtl/>
        </w:rPr>
        <w:t xml:space="preserve"> לַיָּם אֶת הַכֶּסֶף שֶׁלּוֹ, מַטְבֵּעַ אַחַר מַטְבֵּעַ. מִי שֶׁיַּפְסִיק </w:t>
      </w:r>
      <w:proofErr w:type="spellStart"/>
      <w:r w:rsidRPr="009F5FC0">
        <w:rPr>
          <w:rtl/>
        </w:rPr>
        <w:t>לִזְרֹק</w:t>
      </w:r>
      <w:proofErr w:type="spellEnd"/>
      <w:r w:rsidRPr="009F5FC0">
        <w:rPr>
          <w:rtl/>
        </w:rPr>
        <w:t xml:space="preserve"> רִאשׁוֹן – סִימָן שֶׁחֲבָל לוֹ עַל הַכֶּסֶף, כִּי אֵין לוֹ מַסְפִּיק, וְאִם כֵּן הַשֵּׁנִי הוּא יוֹתֵר עָשִׁיר</w:t>
      </w:r>
      <w:r w:rsidRPr="009F5FC0">
        <w:t>".</w:t>
      </w:r>
    </w:p>
    <w:p w14:paraId="6C588C30" w14:textId="77777777" w:rsidR="009F5FC0" w:rsidRPr="009F5FC0" w:rsidRDefault="009F5FC0" w:rsidP="009F5FC0">
      <w:r w:rsidRPr="009F5FC0">
        <w:rPr>
          <w:rtl/>
        </w:rPr>
        <w:t xml:space="preserve">בַּעַל הָרַעְיוֹן הָיָה אָדָם רַמַּאי. לִפְנֵי שֶׁעָרְכוּ אֶת </w:t>
      </w:r>
      <w:proofErr w:type="spellStart"/>
      <w:r w:rsidRPr="009F5FC0">
        <w:rPr>
          <w:rtl/>
        </w:rPr>
        <w:t>הַנִּסָּיוֹן</w:t>
      </w:r>
      <w:proofErr w:type="spellEnd"/>
      <w:r w:rsidRPr="009F5FC0">
        <w:rPr>
          <w:rtl/>
        </w:rPr>
        <w:t xml:space="preserve"> הוּא הֵכִין הַרְבֵּה מַטְבְּעוֹת מְזֻיָּפִים, לֹא </w:t>
      </w:r>
      <w:proofErr w:type="spellStart"/>
      <w:r w:rsidRPr="009F5FC0">
        <w:rPr>
          <w:rtl/>
        </w:rPr>
        <w:t>אֲמִתִּיִּים</w:t>
      </w:r>
      <w:proofErr w:type="spellEnd"/>
      <w:r w:rsidRPr="009F5FC0">
        <w:rPr>
          <w:rtl/>
        </w:rPr>
        <w:t>.</w:t>
      </w:r>
    </w:p>
    <w:p w14:paraId="1C06F37E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 xml:space="preserve">הִתְחִילוּ שְׁנֵיהֶם </w:t>
      </w:r>
      <w:proofErr w:type="spellStart"/>
      <w:r w:rsidRPr="009F5FC0">
        <w:rPr>
          <w:rtl/>
        </w:rPr>
        <w:t>לִזְרֹק</w:t>
      </w:r>
      <w:proofErr w:type="spellEnd"/>
      <w:r w:rsidRPr="009F5FC0">
        <w:rPr>
          <w:rtl/>
        </w:rPr>
        <w:t xml:space="preserve"> לַיָּם מַטְבֵּעַ אַחֲרֵי מַטְבֵּעַ. הָרִאשׁוֹן זָרַק וְזָרַק בְּלִי כָּל צַעַר, כִּי הַמַּטְבְּעוֹת שֶׁלּוֹ הֲרֵי לֹא הָיוּ </w:t>
      </w:r>
      <w:proofErr w:type="spellStart"/>
      <w:r w:rsidRPr="009F5FC0">
        <w:rPr>
          <w:rtl/>
        </w:rPr>
        <w:t>אֲמִתִּיִּים</w:t>
      </w:r>
      <w:proofErr w:type="spellEnd"/>
      <w:r w:rsidRPr="009F5FC0">
        <w:rPr>
          <w:rtl/>
        </w:rPr>
        <w:t xml:space="preserve">, וְאִלּוּ הַשֵּׁנִי – הִפְסִיק </w:t>
      </w:r>
      <w:proofErr w:type="spellStart"/>
      <w:r w:rsidRPr="009F5FC0">
        <w:rPr>
          <w:rtl/>
        </w:rPr>
        <w:t>לִזְרֹק</w:t>
      </w:r>
      <w:proofErr w:type="spellEnd"/>
      <w:r w:rsidRPr="009F5FC0">
        <w:rPr>
          <w:rtl/>
        </w:rPr>
        <w:t xml:space="preserve"> אַחֲרֵי זְמַן קָצָר, כִּי הָיוּ אֵלּוּ מַטְבְּעוֹת </w:t>
      </w:r>
      <w:proofErr w:type="spellStart"/>
      <w:r w:rsidRPr="009F5FC0">
        <w:rPr>
          <w:rtl/>
        </w:rPr>
        <w:t>אֲמִתִּיִּים</w:t>
      </w:r>
      <w:proofErr w:type="spellEnd"/>
      <w:r w:rsidRPr="009F5FC0">
        <w:rPr>
          <w:rtl/>
        </w:rPr>
        <w:t>, וְהָיָה לוֹ חֲבָל עַל הַכֶּסֶף.</w:t>
      </w:r>
    </w:p>
    <w:p w14:paraId="51B7EB89" w14:textId="77777777" w:rsidR="009F5FC0" w:rsidRPr="009F5FC0" w:rsidRDefault="009F5FC0" w:rsidP="009F5FC0">
      <w:pPr>
        <w:rPr>
          <w:rtl/>
        </w:rPr>
      </w:pPr>
      <w:r w:rsidRPr="009F5FC0">
        <w:rPr>
          <w:b/>
          <w:bCs/>
          <w:rtl/>
        </w:rPr>
        <w:t xml:space="preserve">אֲבָל הָאֱמֶת </w:t>
      </w:r>
      <w:proofErr w:type="spellStart"/>
      <w:r w:rsidRPr="009F5FC0">
        <w:rPr>
          <w:b/>
          <w:bCs/>
          <w:rtl/>
        </w:rPr>
        <w:t>הָיְתָה</w:t>
      </w:r>
      <w:proofErr w:type="spellEnd"/>
      <w:r w:rsidRPr="009F5FC0">
        <w:rPr>
          <w:b/>
          <w:bCs/>
          <w:rtl/>
        </w:rPr>
        <w:t>, שֶׁהוּא הָיָה הֶעָשִׁיר הָאֲמִתִּי...</w:t>
      </w:r>
    </w:p>
    <w:p w14:paraId="17D3BA8B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 xml:space="preserve">מַסְבִּיר </w:t>
      </w:r>
      <w:proofErr w:type="spellStart"/>
      <w:r w:rsidRPr="009F5FC0">
        <w:rPr>
          <w:rtl/>
        </w:rPr>
        <w:t>הַ"בֶּן</w:t>
      </w:r>
      <w:proofErr w:type="spellEnd"/>
      <w:r w:rsidRPr="009F5FC0">
        <w:rPr>
          <w:rtl/>
        </w:rPr>
        <w:t xml:space="preserve"> אִישׁ חַי": אֵצֶל הַיְהוּדִים – הַזְּמַן הוּא כְּמוֹ כֶּסֶף </w:t>
      </w:r>
      <w:proofErr w:type="spellStart"/>
      <w:r w:rsidRPr="009F5FC0">
        <w:rPr>
          <w:rtl/>
        </w:rPr>
        <w:t>אֲמִתִּי</w:t>
      </w:r>
      <w:proofErr w:type="spellEnd"/>
      <w:r w:rsidRPr="009F5FC0">
        <w:rPr>
          <w:rtl/>
        </w:rPr>
        <w:t xml:space="preserve"> וְיָקָר. אַף פַּעַם אֵין לָהֶם זְמַן מְיֻתָּר שֶׁאֵין מַה לַּעֲשׂוֹת בּוֹ. כָּל דַּקָּה אֶפְשָׁר לְהַקְדִּישׁ לְלִמּוּד תּוֹרָה, לַאֲמִירַת תְּהִלִּים וּתְחִנּוֹת וּלְעוֹד דְּבָרִים חֲשׁוּבִים.</w:t>
      </w:r>
    </w:p>
    <w:p w14:paraId="30A81CD2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>הַגּוֹיִים, לְעֻמַּת-זֹאת, כְּשֶׁיֵּשׁ לָהֶם יְמֵי חֹפֶשׁ, הֵם זוֹרְקִים אֶת הַזְּמַן וּמְבַזְבְּזִים אוֹתוֹ בְּבִלּוּיִים שֶׁאֵין לָהֶם שׁוּם עֵרֶךְ, כִּי הַזְּמַן הוּא דָּבָר זוֹל בִּשְׁבִילָם.</w:t>
      </w:r>
    </w:p>
    <w:p w14:paraId="3C667237" w14:textId="77777777" w:rsidR="009F5FC0" w:rsidRPr="009F5FC0" w:rsidRDefault="009F5FC0" w:rsidP="009F5FC0">
      <w:pPr>
        <w:rPr>
          <w:rtl/>
        </w:rPr>
      </w:pPr>
      <w:r w:rsidRPr="009F5FC0">
        <w:rPr>
          <w:rtl/>
        </w:rPr>
        <w:t xml:space="preserve">אֲבָל הָאֱמֶת הִיא שֶׁעַם יִשְׂרָאֵל הֵם הָעֲשִׁירִים </w:t>
      </w:r>
      <w:proofErr w:type="spellStart"/>
      <w:r w:rsidRPr="009F5FC0">
        <w:rPr>
          <w:rtl/>
        </w:rPr>
        <w:t>הָאֲמִתִּיִּים</w:t>
      </w:r>
      <w:proofErr w:type="spellEnd"/>
      <w:r w:rsidRPr="009F5FC0">
        <w:rPr>
          <w:rtl/>
        </w:rPr>
        <w:t xml:space="preserve">. יֵשׁ לָהֶם </w:t>
      </w:r>
      <w:proofErr w:type="spellStart"/>
      <w:r w:rsidRPr="009F5FC0">
        <w:rPr>
          <w:rtl/>
        </w:rPr>
        <w:t>בַּיָּדַיִם</w:t>
      </w:r>
      <w:proofErr w:type="spellEnd"/>
      <w:r w:rsidRPr="009F5FC0">
        <w:rPr>
          <w:rtl/>
        </w:rPr>
        <w:t xml:space="preserve"> אוֹצָרוֹת יְקָרִים:</w:t>
      </w:r>
      <w:r w:rsidRPr="009F5FC0">
        <w:rPr>
          <w:b/>
          <w:bCs/>
          <w:rtl/>
        </w:rPr>
        <w:t xml:space="preserve"> כָּל דַּקָּה הִיא אוֹצָר שֶׁאֶפְשָׁר לְהַסְפִּיק לְקַיֵּם בּוֹ עוֹד מִצְוָה, לוֹמַר עוֹד תְּהִלִּים, לְהִתְפַּלֵּל וְלִלְמֹד </w:t>
      </w:r>
      <w:proofErr w:type="spellStart"/>
      <w:r w:rsidRPr="009F5FC0">
        <w:rPr>
          <w:b/>
          <w:bCs/>
          <w:rtl/>
        </w:rPr>
        <w:t>וּלְהַרְוִיח</w:t>
      </w:r>
      <w:proofErr w:type="spellEnd"/>
      <w:r w:rsidRPr="009F5FC0">
        <w:rPr>
          <w:b/>
          <w:bCs/>
          <w:rtl/>
        </w:rPr>
        <w:t>ַ אוֹצָרוֹת שֶׁל נֶצַח.</w:t>
      </w:r>
    </w:p>
    <w:p w14:paraId="06C5D5A8" w14:textId="77777777" w:rsidR="001E3726" w:rsidRDefault="001E3726"/>
    <w:sectPr w:rsidR="001E3726" w:rsidSect="001E372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FC0"/>
    <w:rsid w:val="001E3726"/>
    <w:rsid w:val="001E484C"/>
    <w:rsid w:val="00371CED"/>
    <w:rsid w:val="009F5FC0"/>
    <w:rsid w:val="00F6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82B88"/>
  <w15:chartTrackingRefBased/>
  <w15:docId w15:val="{B018F4F9-1F26-4BC9-8BB2-C82EF54BF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9F5F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5F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5F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5F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5F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5F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5F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5F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5F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9F5F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9F5F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9F5F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9F5FC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9F5FC0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9F5FC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9F5FC0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9F5FC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9F5F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5F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9F5F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5F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9F5F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F5F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9F5FC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F5FC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F5FC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F5F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9F5FC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F5FC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9F5FC0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9F5F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58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5867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0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250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רועי וינברגר</dc:creator>
  <cp:keywords/>
  <dc:description/>
  <cp:lastModifiedBy>רועי וינברגר</cp:lastModifiedBy>
  <cp:revision>1</cp:revision>
  <dcterms:created xsi:type="dcterms:W3CDTF">2025-01-03T10:35:00Z</dcterms:created>
  <dcterms:modified xsi:type="dcterms:W3CDTF">2025-01-03T10:37:00Z</dcterms:modified>
</cp:coreProperties>
</file>