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D490F" w14:textId="6BB1F841" w:rsidR="006D0511" w:rsidRDefault="002A66A2" w:rsidP="00D22B0D">
      <w:pPr>
        <w:jc w:val="center"/>
        <w:rPr>
          <w:rFonts w:asciiTheme="majorBidi" w:hAnsiTheme="majorBidi" w:cstheme="majorBidi"/>
          <w:b/>
          <w:bCs/>
          <w:sz w:val="32"/>
          <w:szCs w:val="32"/>
          <w:rtl/>
        </w:rPr>
      </w:pPr>
      <w:r>
        <w:rPr>
          <w:rFonts w:asciiTheme="majorBidi" w:hAnsiTheme="majorBidi" w:cstheme="majorBidi" w:hint="cs"/>
          <w:b/>
          <w:bCs/>
          <w:sz w:val="32"/>
          <w:szCs w:val="32"/>
          <w:rtl/>
        </w:rPr>
        <w:t>עזרה לזולת ושלום ביננו</w:t>
      </w:r>
    </w:p>
    <w:p w14:paraId="59D7C597" w14:textId="199C76D4" w:rsidR="00D22B0D" w:rsidRDefault="00D22B0D" w:rsidP="00D22B0D">
      <w:pPr>
        <w:jc w:val="left"/>
        <w:rPr>
          <w:rFonts w:asciiTheme="majorBidi" w:hAnsiTheme="majorBidi" w:cstheme="majorBidi"/>
          <w:b/>
          <w:bCs/>
          <w:sz w:val="24"/>
          <w:szCs w:val="24"/>
          <w:rtl/>
        </w:rPr>
      </w:pPr>
      <w:r>
        <w:rPr>
          <w:rFonts w:asciiTheme="majorBidi" w:hAnsiTheme="majorBidi" w:cstheme="majorBidi" w:hint="cs"/>
          <w:b/>
          <w:bCs/>
          <w:sz w:val="24"/>
          <w:szCs w:val="24"/>
          <w:rtl/>
        </w:rPr>
        <w:t>שאלות לדיון:</w:t>
      </w:r>
    </w:p>
    <w:p w14:paraId="6850E7A4" w14:textId="16CF5741" w:rsidR="00D22B0D" w:rsidRDefault="00D22B0D" w:rsidP="008D37D0">
      <w:pPr>
        <w:rPr>
          <w:sz w:val="24"/>
          <w:szCs w:val="24"/>
          <w:rtl/>
        </w:rPr>
      </w:pPr>
      <w:r>
        <w:rPr>
          <w:rFonts w:hint="cs"/>
          <w:sz w:val="24"/>
          <w:szCs w:val="24"/>
          <w:rtl/>
        </w:rPr>
        <w:t>כמה רחוק הייתם הולכים בשביל לעזור לחבר?</w:t>
      </w:r>
    </w:p>
    <w:p w14:paraId="3FBCF289" w14:textId="25DA4BA5" w:rsidR="00D22B0D" w:rsidRPr="00D22B0D" w:rsidRDefault="00D22B0D" w:rsidP="008D37D0">
      <w:pPr>
        <w:rPr>
          <w:sz w:val="24"/>
          <w:szCs w:val="24"/>
          <w:rtl/>
        </w:rPr>
      </w:pPr>
      <w:r>
        <w:rPr>
          <w:rFonts w:hint="cs"/>
          <w:sz w:val="24"/>
          <w:szCs w:val="24"/>
          <w:rtl/>
        </w:rPr>
        <w:t xml:space="preserve">אתם חושבים שחבר שלכם הולך לעשות טעות, מה תעשו? </w:t>
      </w:r>
      <w:r w:rsidR="002A66A2">
        <w:rPr>
          <w:rFonts w:hint="cs"/>
          <w:sz w:val="24"/>
          <w:szCs w:val="24"/>
          <w:rtl/>
        </w:rPr>
        <w:t xml:space="preserve">- </w:t>
      </w:r>
      <w:r>
        <w:rPr>
          <w:rFonts w:hint="cs"/>
          <w:sz w:val="24"/>
          <w:szCs w:val="24"/>
          <w:rtl/>
        </w:rPr>
        <w:t>תדברו איתו עכשיו? תחכו לראות שיעשה את זה כדי לוודא שזאת טעות</w:t>
      </w:r>
      <w:r w:rsidR="0010640E">
        <w:rPr>
          <w:rFonts w:hint="cs"/>
          <w:sz w:val="24"/>
          <w:szCs w:val="24"/>
          <w:rtl/>
        </w:rPr>
        <w:t xml:space="preserve"> ואז תדברו איתו</w:t>
      </w:r>
      <w:r>
        <w:rPr>
          <w:rFonts w:hint="cs"/>
          <w:sz w:val="24"/>
          <w:szCs w:val="24"/>
          <w:rtl/>
        </w:rPr>
        <w:t>? רק אם זה יהיה טעות אז תלכו לעזור לו לתקן?</w:t>
      </w:r>
    </w:p>
    <w:p w14:paraId="047D3C87" w14:textId="70F9F5E2" w:rsidR="00D22B0D" w:rsidRDefault="002A66A2" w:rsidP="008D37D0">
      <w:pPr>
        <w:rPr>
          <w:sz w:val="24"/>
          <w:szCs w:val="24"/>
          <w:rtl/>
        </w:rPr>
      </w:pPr>
      <w:r w:rsidRPr="002A66A2">
        <w:rPr>
          <w:sz w:val="24"/>
          <w:szCs w:val="24"/>
          <w:rtl/>
        </w:rPr>
        <w:t xml:space="preserve">מה </w:t>
      </w:r>
      <w:r w:rsidR="00BE54CE">
        <w:rPr>
          <w:rFonts w:hint="cs"/>
          <w:sz w:val="24"/>
          <w:szCs w:val="24"/>
          <w:rtl/>
        </w:rPr>
        <w:t>אני יכול להרוויח בזה שעזרתי</w:t>
      </w:r>
      <w:r w:rsidRPr="002A66A2">
        <w:rPr>
          <w:sz w:val="24"/>
          <w:szCs w:val="24"/>
          <w:rtl/>
        </w:rPr>
        <w:t xml:space="preserve"> לחבר?</w:t>
      </w:r>
      <w:r w:rsidR="00BE54CE">
        <w:rPr>
          <w:rFonts w:hint="cs"/>
          <w:sz w:val="24"/>
          <w:szCs w:val="24"/>
          <w:rtl/>
        </w:rPr>
        <w:t xml:space="preserve"> ומה אנחנו בתור חברה יכולים להרוויח?</w:t>
      </w:r>
    </w:p>
    <w:p w14:paraId="1A0FBBCD" w14:textId="77777777" w:rsidR="002A66A2" w:rsidRDefault="002A66A2" w:rsidP="008D37D0">
      <w:pPr>
        <w:rPr>
          <w:sz w:val="24"/>
          <w:szCs w:val="24"/>
          <w:rtl/>
        </w:rPr>
      </w:pPr>
    </w:p>
    <w:p w14:paraId="0678347A" w14:textId="1078B03F" w:rsidR="002A66A2" w:rsidRDefault="002A66A2" w:rsidP="008D37D0">
      <w:pPr>
        <w:rPr>
          <w:sz w:val="24"/>
          <w:szCs w:val="24"/>
          <w:rtl/>
        </w:rPr>
      </w:pPr>
      <w:r>
        <w:rPr>
          <w:rFonts w:hint="cs"/>
          <w:sz w:val="24"/>
          <w:szCs w:val="24"/>
          <w:rtl/>
        </w:rPr>
        <w:t xml:space="preserve">כתוב בפרשת בהר "וכי ימוך אחיך ומטה ידו עמך והחזקת בו" </w:t>
      </w:r>
      <w:r>
        <w:rPr>
          <w:sz w:val="24"/>
          <w:szCs w:val="24"/>
          <w:rtl/>
        </w:rPr>
        <w:t>–</w:t>
      </w:r>
      <w:r>
        <w:rPr>
          <w:rFonts w:hint="cs"/>
          <w:sz w:val="24"/>
          <w:szCs w:val="24"/>
          <w:rtl/>
        </w:rPr>
        <w:t xml:space="preserve"> רש"י אומר אל תחכה שהוא ייפול ורק אז תעזור לו</w:t>
      </w:r>
      <w:r w:rsidR="002373C8">
        <w:rPr>
          <w:rFonts w:hint="cs"/>
          <w:sz w:val="24"/>
          <w:szCs w:val="24"/>
          <w:rtl/>
        </w:rPr>
        <w:t>.</w:t>
      </w:r>
      <w:r>
        <w:rPr>
          <w:rFonts w:hint="cs"/>
          <w:sz w:val="24"/>
          <w:szCs w:val="24"/>
          <w:rtl/>
        </w:rPr>
        <w:t xml:space="preserve"> תעזור לו כבר עכשיו כשאתה רואה שהוא נופל, כי אחרי הנפילה כבר יהיה הרבה יותר קשה לו לקום...  </w:t>
      </w:r>
    </w:p>
    <w:p w14:paraId="137734A6" w14:textId="68D637B0" w:rsidR="002A66A2" w:rsidRDefault="002A66A2" w:rsidP="008D37D0">
      <w:pPr>
        <w:rPr>
          <w:sz w:val="24"/>
          <w:szCs w:val="24"/>
          <w:rtl/>
        </w:rPr>
      </w:pPr>
      <w:r>
        <w:rPr>
          <w:rFonts w:hint="cs"/>
          <w:sz w:val="24"/>
          <w:szCs w:val="24"/>
          <w:rtl/>
        </w:rPr>
        <w:t xml:space="preserve">אחת המצוות החשובות בתורה שאנחנו צריכים </w:t>
      </w:r>
      <w:r w:rsidRPr="002373C8">
        <w:rPr>
          <w:rFonts w:hint="cs"/>
          <w:sz w:val="24"/>
          <w:szCs w:val="24"/>
          <w:u w:val="single"/>
          <w:rtl/>
        </w:rPr>
        <w:t>להתאמץ מאוד</w:t>
      </w:r>
      <w:r>
        <w:rPr>
          <w:rFonts w:hint="cs"/>
          <w:sz w:val="24"/>
          <w:szCs w:val="24"/>
          <w:rtl/>
        </w:rPr>
        <w:t xml:space="preserve"> לקיים אותה </w:t>
      </w:r>
      <w:r>
        <w:rPr>
          <w:sz w:val="24"/>
          <w:szCs w:val="24"/>
          <w:rtl/>
        </w:rPr>
        <w:t>–</w:t>
      </w:r>
      <w:r>
        <w:rPr>
          <w:rFonts w:hint="cs"/>
          <w:sz w:val="24"/>
          <w:szCs w:val="24"/>
          <w:rtl/>
        </w:rPr>
        <w:t xml:space="preserve"> היא עזרה לזולת. התורה </w:t>
      </w:r>
      <w:r w:rsidR="002373C8">
        <w:rPr>
          <w:rFonts w:hint="cs"/>
          <w:sz w:val="24"/>
          <w:szCs w:val="24"/>
          <w:rtl/>
        </w:rPr>
        <w:t>מחייבת אותנו</w:t>
      </w:r>
      <w:r w:rsidR="00C60832">
        <w:rPr>
          <w:rFonts w:hint="cs"/>
          <w:sz w:val="24"/>
          <w:szCs w:val="24"/>
          <w:rtl/>
        </w:rPr>
        <w:t xml:space="preserve"> למצוא דרכים </w:t>
      </w:r>
      <w:r w:rsidR="002373C8">
        <w:rPr>
          <w:rFonts w:hint="cs"/>
          <w:sz w:val="24"/>
          <w:szCs w:val="24"/>
          <w:rtl/>
        </w:rPr>
        <w:t xml:space="preserve">לעזור </w:t>
      </w:r>
      <w:r w:rsidR="00C60832">
        <w:rPr>
          <w:rFonts w:hint="cs"/>
          <w:sz w:val="24"/>
          <w:szCs w:val="24"/>
          <w:rtl/>
        </w:rPr>
        <w:t xml:space="preserve">לחברים שלנו שלא יפלו, שאם </w:t>
      </w:r>
      <w:r w:rsidR="002373C8">
        <w:rPr>
          <w:rFonts w:hint="cs"/>
          <w:sz w:val="24"/>
          <w:szCs w:val="24"/>
          <w:rtl/>
        </w:rPr>
        <w:t>אנחנו רואים חבר במצוקה אנחנו צריכים ישר ללכת ולעזור לו בכל דרך אפשרית. אסור לנו לחכות שיפול...</w:t>
      </w:r>
    </w:p>
    <w:p w14:paraId="730A4C1D" w14:textId="77777777" w:rsidR="002373C8" w:rsidRDefault="002373C8" w:rsidP="008D37D0">
      <w:pPr>
        <w:rPr>
          <w:sz w:val="24"/>
          <w:szCs w:val="24"/>
          <w:rtl/>
        </w:rPr>
      </w:pPr>
      <w:r>
        <w:rPr>
          <w:rFonts w:hint="cs"/>
          <w:sz w:val="24"/>
          <w:szCs w:val="24"/>
          <w:rtl/>
        </w:rPr>
        <w:t xml:space="preserve">בפרשת בחוקותי כתוב שאם עם ישראל יקיים את המצוות יזכה ל-"ונתתי שלום בארץ". </w:t>
      </w:r>
    </w:p>
    <w:p w14:paraId="4B2DE225" w14:textId="799F43E9" w:rsidR="002373C8" w:rsidRDefault="002373C8" w:rsidP="008D37D0">
      <w:pPr>
        <w:rPr>
          <w:sz w:val="24"/>
          <w:szCs w:val="24"/>
          <w:rtl/>
        </w:rPr>
      </w:pPr>
      <w:r>
        <w:rPr>
          <w:rFonts w:hint="cs"/>
          <w:sz w:val="24"/>
          <w:szCs w:val="24"/>
          <w:rtl/>
        </w:rPr>
        <w:t>הכוונה היא לא שלום עם שאר המדינות ויהיה לנו שקט. הכוונה היא שלום ביננו, בתוך עם ישראל שלא נריב ונילחם אחד בשני.</w:t>
      </w:r>
    </w:p>
    <w:p w14:paraId="25825687" w14:textId="24505F2A" w:rsidR="002373C8" w:rsidRDefault="008D37D0" w:rsidP="008D37D0">
      <w:pPr>
        <w:rPr>
          <w:sz w:val="24"/>
          <w:szCs w:val="24"/>
          <w:rtl/>
        </w:rPr>
      </w:pPr>
      <w:r>
        <w:rPr>
          <w:rFonts w:hint="cs"/>
          <w:sz w:val="24"/>
          <w:szCs w:val="24"/>
          <w:rtl/>
        </w:rPr>
        <w:t xml:space="preserve">אנחנו עדיין כואבים את הרצח הנורא של בנימין ימנו זלקה. </w:t>
      </w:r>
    </w:p>
    <w:p w14:paraId="7F53E032" w14:textId="06F3E33A" w:rsidR="008D37D0" w:rsidRDefault="008D37D0" w:rsidP="008D37D0">
      <w:pPr>
        <w:rPr>
          <w:sz w:val="24"/>
          <w:szCs w:val="24"/>
          <w:rtl/>
        </w:rPr>
      </w:pPr>
      <w:r>
        <w:rPr>
          <w:rFonts w:hint="cs"/>
          <w:sz w:val="24"/>
          <w:szCs w:val="24"/>
          <w:rtl/>
        </w:rPr>
        <w:t>מהפרשה אנחנו לומדים איך להתמודד עם המקרה הנורא הזה כדי שלא יחזור.</w:t>
      </w:r>
    </w:p>
    <w:p w14:paraId="7D7D766D" w14:textId="57FD7636" w:rsidR="008D37D0" w:rsidRDefault="008D37D0" w:rsidP="008D37D0">
      <w:pPr>
        <w:rPr>
          <w:sz w:val="24"/>
          <w:szCs w:val="24"/>
          <w:rtl/>
        </w:rPr>
      </w:pPr>
      <w:r>
        <w:rPr>
          <w:rFonts w:hint="cs"/>
          <w:sz w:val="24"/>
          <w:szCs w:val="24"/>
          <w:rtl/>
        </w:rPr>
        <w:t>אנחנו צריכים להפיץ כמה שיותר אור, לעזור אחד לשני עוד לפני שקורה לו משהו. אנחנו רואים שרוצים לעשות משהו רע לחבר שלנו, אסור לנו לחכות ולראות שזה קורה ורק אז ללכת לעזור לו! אנחנו צריכים לפעול כבר לפני כדי שזה לא יקרה לו. אנחנו רואים חבר שקשה לו במשהו, אסור לנו לחכות שהוא ייכשל בזה ואז לעזור לו להתקדם ולהצליח, אנחנו צריכים כבר לפני לעזור לו שלא ייכשל בכלל.</w:t>
      </w:r>
    </w:p>
    <w:p w14:paraId="4F547985" w14:textId="714E970B" w:rsidR="008D37D0" w:rsidRDefault="008D37D0" w:rsidP="008D37D0">
      <w:pPr>
        <w:rPr>
          <w:sz w:val="24"/>
          <w:szCs w:val="24"/>
          <w:rtl/>
        </w:rPr>
      </w:pPr>
      <w:r>
        <w:rPr>
          <w:rFonts w:hint="cs"/>
          <w:sz w:val="24"/>
          <w:szCs w:val="24"/>
          <w:rtl/>
        </w:rPr>
        <w:t>בעז"ה אם כולנו נתקדם בעצמנו בדבר הזה</w:t>
      </w:r>
      <w:r w:rsidR="00B47CB4">
        <w:rPr>
          <w:rFonts w:hint="cs"/>
          <w:sz w:val="24"/>
          <w:szCs w:val="24"/>
          <w:rtl/>
        </w:rPr>
        <w:t>,</w:t>
      </w:r>
      <w:r>
        <w:rPr>
          <w:rFonts w:hint="cs"/>
          <w:sz w:val="24"/>
          <w:szCs w:val="24"/>
          <w:rtl/>
        </w:rPr>
        <w:t xml:space="preserve"> נוסיף הרבה אהבה ושמחה בעם ישראל</w:t>
      </w:r>
      <w:r w:rsidR="00B47CB4">
        <w:rPr>
          <w:rFonts w:hint="cs"/>
          <w:sz w:val="24"/>
          <w:szCs w:val="24"/>
          <w:rtl/>
        </w:rPr>
        <w:t xml:space="preserve">, נקדם אחד את השני </w:t>
      </w:r>
      <w:r>
        <w:rPr>
          <w:rFonts w:hint="cs"/>
          <w:sz w:val="24"/>
          <w:szCs w:val="24"/>
          <w:rtl/>
        </w:rPr>
        <w:t xml:space="preserve">ונזכה לשלום אמיתי ביננו </w:t>
      </w:r>
      <w:r w:rsidR="00B47CB4">
        <w:rPr>
          <w:rFonts w:hint="cs"/>
          <w:sz w:val="24"/>
          <w:szCs w:val="24"/>
          <w:rtl/>
        </w:rPr>
        <w:t>ובעז"ה לגאולה שלמה...</w:t>
      </w:r>
    </w:p>
    <w:p w14:paraId="423747E5" w14:textId="0E4F4415" w:rsidR="00B47CB4" w:rsidRDefault="00B47CB4" w:rsidP="008D37D0">
      <w:pPr>
        <w:rPr>
          <w:sz w:val="24"/>
          <w:szCs w:val="24"/>
          <w:rtl/>
        </w:rPr>
      </w:pPr>
      <w:r>
        <w:rPr>
          <w:rFonts w:hint="cs"/>
          <w:sz w:val="24"/>
          <w:szCs w:val="24"/>
          <w:rtl/>
        </w:rPr>
        <w:t>שהדברים יהיו לעילוי נשמת</w:t>
      </w:r>
      <w:r w:rsidR="00C825A5">
        <w:rPr>
          <w:rFonts w:hint="cs"/>
          <w:sz w:val="24"/>
          <w:szCs w:val="24"/>
          <w:rtl/>
        </w:rPr>
        <w:t xml:space="preserve"> בנימין ימנו זלקה ז"ל</w:t>
      </w:r>
    </w:p>
    <w:p w14:paraId="047CBA94" w14:textId="06E7FAAD" w:rsidR="00B47CB4" w:rsidRDefault="00B47CB4" w:rsidP="008D37D0">
      <w:pPr>
        <w:rPr>
          <w:sz w:val="24"/>
          <w:szCs w:val="24"/>
          <w:rtl/>
        </w:rPr>
      </w:pPr>
      <w:r>
        <w:rPr>
          <w:rFonts w:hint="cs"/>
          <w:sz w:val="24"/>
          <w:szCs w:val="24"/>
          <w:rtl/>
        </w:rPr>
        <w:t>שבת שלום!</w:t>
      </w:r>
    </w:p>
    <w:p w14:paraId="6A826138" w14:textId="084FE8AB" w:rsidR="00B47CB4" w:rsidRPr="002A66A2" w:rsidRDefault="00B47CB4" w:rsidP="00B47CB4">
      <w:pPr>
        <w:jc w:val="right"/>
        <w:rPr>
          <w:sz w:val="24"/>
          <w:szCs w:val="24"/>
          <w:rtl/>
        </w:rPr>
      </w:pPr>
      <w:r>
        <w:rPr>
          <w:rFonts w:hint="cs"/>
          <w:sz w:val="24"/>
          <w:szCs w:val="24"/>
          <w:rtl/>
        </w:rPr>
        <w:t>רעיון מספרו של הרב מרדכי אליהו "דברי מרכי"</w:t>
      </w:r>
    </w:p>
    <w:p w14:paraId="10E83F95" w14:textId="77777777" w:rsidR="00D22B0D" w:rsidRDefault="00D22B0D" w:rsidP="00D22B0D">
      <w:pPr>
        <w:jc w:val="left"/>
        <w:rPr>
          <w:rFonts w:asciiTheme="majorBidi" w:hAnsiTheme="majorBidi" w:cstheme="majorBidi"/>
          <w:b/>
          <w:bCs/>
          <w:sz w:val="24"/>
          <w:szCs w:val="24"/>
          <w:rtl/>
        </w:rPr>
      </w:pPr>
    </w:p>
    <w:p w14:paraId="1748064C" w14:textId="77777777" w:rsidR="00D22B0D" w:rsidRDefault="00D22B0D" w:rsidP="00D22B0D">
      <w:pPr>
        <w:jc w:val="left"/>
        <w:rPr>
          <w:rFonts w:asciiTheme="majorBidi" w:hAnsiTheme="majorBidi" w:cstheme="majorBidi"/>
          <w:b/>
          <w:bCs/>
          <w:sz w:val="24"/>
          <w:szCs w:val="24"/>
          <w:rtl/>
        </w:rPr>
      </w:pPr>
    </w:p>
    <w:p w14:paraId="735D985C" w14:textId="77777777" w:rsidR="00D22B0D" w:rsidRPr="00D22B0D" w:rsidRDefault="00D22B0D" w:rsidP="00D22B0D">
      <w:pPr>
        <w:jc w:val="left"/>
        <w:rPr>
          <w:sz w:val="24"/>
          <w:szCs w:val="24"/>
        </w:rPr>
      </w:pPr>
    </w:p>
    <w:sectPr w:rsidR="00D22B0D" w:rsidRPr="00D22B0D"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F9419" w14:textId="77777777" w:rsidR="00933F78" w:rsidRDefault="00933F78" w:rsidP="00D22B0D">
      <w:pPr>
        <w:spacing w:after="0" w:line="240" w:lineRule="auto"/>
      </w:pPr>
      <w:r>
        <w:separator/>
      </w:r>
    </w:p>
  </w:endnote>
  <w:endnote w:type="continuationSeparator" w:id="0">
    <w:p w14:paraId="667C1901" w14:textId="77777777" w:rsidR="00933F78" w:rsidRDefault="00933F78" w:rsidP="00D2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11436" w14:textId="77777777" w:rsidR="00933F78" w:rsidRDefault="00933F78" w:rsidP="00D22B0D">
      <w:pPr>
        <w:spacing w:after="0" w:line="240" w:lineRule="auto"/>
      </w:pPr>
      <w:r>
        <w:separator/>
      </w:r>
    </w:p>
  </w:footnote>
  <w:footnote w:type="continuationSeparator" w:id="0">
    <w:p w14:paraId="458E1677" w14:textId="77777777" w:rsidR="00933F78" w:rsidRDefault="00933F78" w:rsidP="00D22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D2D17" w14:textId="4AB91DB6" w:rsidR="00D22B0D" w:rsidRDefault="00D22B0D">
    <w:pPr>
      <w:pStyle w:val="ae"/>
    </w:pPr>
    <w:r>
      <w:rPr>
        <w:rFonts w:hint="cs"/>
        <w:rtl/>
      </w:rPr>
      <w:t>בע"ה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9C9"/>
    <w:rsid w:val="0010640E"/>
    <w:rsid w:val="00126993"/>
    <w:rsid w:val="001F10DC"/>
    <w:rsid w:val="001F5E15"/>
    <w:rsid w:val="002373C8"/>
    <w:rsid w:val="002A66A2"/>
    <w:rsid w:val="002B4CDA"/>
    <w:rsid w:val="00450BA9"/>
    <w:rsid w:val="0062309A"/>
    <w:rsid w:val="006D0511"/>
    <w:rsid w:val="007321A5"/>
    <w:rsid w:val="008D37D0"/>
    <w:rsid w:val="00933F78"/>
    <w:rsid w:val="009769C9"/>
    <w:rsid w:val="009F3D49"/>
    <w:rsid w:val="00A27E29"/>
    <w:rsid w:val="00B47CB4"/>
    <w:rsid w:val="00BE54CE"/>
    <w:rsid w:val="00C60832"/>
    <w:rsid w:val="00C825A5"/>
    <w:rsid w:val="00D22B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4DA0F"/>
  <w15:chartTrackingRefBased/>
  <w15:docId w15:val="{D42381D6-1A81-4D39-960C-FD181804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309A"/>
    <w:pPr>
      <w:bidi/>
      <w:jc w:val="both"/>
    </w:pPr>
  </w:style>
  <w:style w:type="paragraph" w:styleId="1">
    <w:name w:val="heading 1"/>
    <w:basedOn w:val="a"/>
    <w:next w:val="a"/>
    <w:link w:val="10"/>
    <w:uiPriority w:val="9"/>
    <w:qFormat/>
    <w:rsid w:val="00976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76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769C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autoRedefine/>
    <w:uiPriority w:val="9"/>
    <w:unhideWhenUsed/>
    <w:qFormat/>
    <w:rsid w:val="001F10DC"/>
    <w:pPr>
      <w:keepNext/>
      <w:keepLines/>
      <w:spacing w:before="80" w:after="40"/>
      <w:outlineLvl w:val="3"/>
    </w:pPr>
    <w:rPr>
      <w:rFonts w:asciiTheme="minorHAnsi" w:eastAsiaTheme="majorEastAsia" w:hAnsiTheme="minorHAnsi" w:cstheme="majorBidi"/>
      <w:i/>
      <w:color w:val="0F4761" w:themeColor="accent1" w:themeShade="BF"/>
    </w:rPr>
  </w:style>
  <w:style w:type="paragraph" w:styleId="5">
    <w:name w:val="heading 5"/>
    <w:basedOn w:val="a"/>
    <w:next w:val="a"/>
    <w:link w:val="50"/>
    <w:uiPriority w:val="9"/>
    <w:semiHidden/>
    <w:unhideWhenUsed/>
    <w:qFormat/>
    <w:rsid w:val="009769C9"/>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769C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769C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769C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769C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1F10DC"/>
    <w:rPr>
      <w:rFonts w:asciiTheme="minorHAnsi" w:eastAsiaTheme="majorEastAsia" w:hAnsiTheme="minorHAnsi" w:cstheme="majorBidi"/>
      <w:i/>
      <w:color w:val="0F4761" w:themeColor="accent1" w:themeShade="BF"/>
    </w:rPr>
  </w:style>
  <w:style w:type="character" w:customStyle="1" w:styleId="10">
    <w:name w:val="כותרת 1 תו"/>
    <w:basedOn w:val="a0"/>
    <w:link w:val="1"/>
    <w:uiPriority w:val="9"/>
    <w:rsid w:val="009769C9"/>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9769C9"/>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9769C9"/>
    <w:rPr>
      <w:rFonts w:asciiTheme="minorHAnsi" w:eastAsiaTheme="majorEastAsia" w:hAnsiTheme="minorHAnsi" w:cstheme="majorBidi"/>
      <w:color w:val="0F4761" w:themeColor="accent1" w:themeShade="BF"/>
      <w:sz w:val="28"/>
      <w:szCs w:val="28"/>
    </w:rPr>
  </w:style>
  <w:style w:type="character" w:customStyle="1" w:styleId="50">
    <w:name w:val="כותרת 5 תו"/>
    <w:basedOn w:val="a0"/>
    <w:link w:val="5"/>
    <w:uiPriority w:val="9"/>
    <w:semiHidden/>
    <w:rsid w:val="009769C9"/>
    <w:rPr>
      <w:rFonts w:asciiTheme="minorHAnsi" w:eastAsiaTheme="majorEastAsia" w:hAnsiTheme="minorHAnsi" w:cstheme="majorBidi"/>
      <w:color w:val="0F4761" w:themeColor="accent1" w:themeShade="BF"/>
    </w:rPr>
  </w:style>
  <w:style w:type="character" w:customStyle="1" w:styleId="60">
    <w:name w:val="כותרת 6 תו"/>
    <w:basedOn w:val="a0"/>
    <w:link w:val="6"/>
    <w:uiPriority w:val="9"/>
    <w:semiHidden/>
    <w:rsid w:val="009769C9"/>
    <w:rPr>
      <w:rFonts w:asciiTheme="minorHAnsi" w:eastAsiaTheme="majorEastAsia" w:hAnsiTheme="minorHAnsi" w:cstheme="majorBidi"/>
      <w:i/>
      <w:iCs/>
      <w:color w:val="595959" w:themeColor="text1" w:themeTint="A6"/>
    </w:rPr>
  </w:style>
  <w:style w:type="character" w:customStyle="1" w:styleId="70">
    <w:name w:val="כותרת 7 תו"/>
    <w:basedOn w:val="a0"/>
    <w:link w:val="7"/>
    <w:uiPriority w:val="9"/>
    <w:semiHidden/>
    <w:rsid w:val="009769C9"/>
    <w:rPr>
      <w:rFonts w:asciiTheme="minorHAnsi" w:eastAsiaTheme="majorEastAsia" w:hAnsiTheme="minorHAnsi" w:cstheme="majorBidi"/>
      <w:color w:val="595959" w:themeColor="text1" w:themeTint="A6"/>
    </w:rPr>
  </w:style>
  <w:style w:type="character" w:customStyle="1" w:styleId="80">
    <w:name w:val="כותרת 8 תו"/>
    <w:basedOn w:val="a0"/>
    <w:link w:val="8"/>
    <w:uiPriority w:val="9"/>
    <w:semiHidden/>
    <w:rsid w:val="009769C9"/>
    <w:rPr>
      <w:rFonts w:asciiTheme="minorHAnsi" w:eastAsiaTheme="majorEastAsia" w:hAnsiTheme="minorHAnsi" w:cstheme="majorBidi"/>
      <w:i/>
      <w:iCs/>
      <w:color w:val="272727" w:themeColor="text1" w:themeTint="D8"/>
    </w:rPr>
  </w:style>
  <w:style w:type="character" w:customStyle="1" w:styleId="90">
    <w:name w:val="כותרת 9 תו"/>
    <w:basedOn w:val="a0"/>
    <w:link w:val="9"/>
    <w:uiPriority w:val="9"/>
    <w:semiHidden/>
    <w:rsid w:val="009769C9"/>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976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9769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769C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כותרת משנה תו"/>
    <w:basedOn w:val="a0"/>
    <w:link w:val="a5"/>
    <w:uiPriority w:val="11"/>
    <w:rsid w:val="009769C9"/>
    <w:rPr>
      <w:rFonts w:asciiTheme="minorHAnsi" w:eastAsiaTheme="majorEastAsia" w:hAnsiTheme="minorHAnsi" w:cstheme="majorBidi"/>
      <w:color w:val="595959" w:themeColor="text1" w:themeTint="A6"/>
      <w:spacing w:val="15"/>
      <w:sz w:val="28"/>
      <w:szCs w:val="28"/>
    </w:rPr>
  </w:style>
  <w:style w:type="paragraph" w:styleId="a7">
    <w:name w:val="Quote"/>
    <w:basedOn w:val="a"/>
    <w:next w:val="a"/>
    <w:link w:val="a8"/>
    <w:uiPriority w:val="29"/>
    <w:qFormat/>
    <w:rsid w:val="009769C9"/>
    <w:pPr>
      <w:spacing w:before="160"/>
      <w:jc w:val="center"/>
    </w:pPr>
    <w:rPr>
      <w:i/>
      <w:iCs/>
      <w:color w:val="404040" w:themeColor="text1" w:themeTint="BF"/>
    </w:rPr>
  </w:style>
  <w:style w:type="character" w:customStyle="1" w:styleId="a8">
    <w:name w:val="ציטוט תו"/>
    <w:basedOn w:val="a0"/>
    <w:link w:val="a7"/>
    <w:uiPriority w:val="29"/>
    <w:rsid w:val="009769C9"/>
    <w:rPr>
      <w:i/>
      <w:iCs/>
      <w:color w:val="404040" w:themeColor="text1" w:themeTint="BF"/>
    </w:rPr>
  </w:style>
  <w:style w:type="paragraph" w:styleId="a9">
    <w:name w:val="List Paragraph"/>
    <w:basedOn w:val="a"/>
    <w:uiPriority w:val="34"/>
    <w:qFormat/>
    <w:rsid w:val="009769C9"/>
    <w:pPr>
      <w:ind w:left="720"/>
      <w:contextualSpacing/>
    </w:pPr>
  </w:style>
  <w:style w:type="character" w:styleId="aa">
    <w:name w:val="Intense Emphasis"/>
    <w:basedOn w:val="a0"/>
    <w:uiPriority w:val="21"/>
    <w:qFormat/>
    <w:rsid w:val="009769C9"/>
    <w:rPr>
      <w:i/>
      <w:iCs/>
      <w:color w:val="0F4761" w:themeColor="accent1" w:themeShade="BF"/>
    </w:rPr>
  </w:style>
  <w:style w:type="paragraph" w:styleId="ab">
    <w:name w:val="Intense Quote"/>
    <w:basedOn w:val="a"/>
    <w:next w:val="a"/>
    <w:link w:val="ac"/>
    <w:uiPriority w:val="30"/>
    <w:qFormat/>
    <w:rsid w:val="00976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9769C9"/>
    <w:rPr>
      <w:i/>
      <w:iCs/>
      <w:color w:val="0F4761" w:themeColor="accent1" w:themeShade="BF"/>
    </w:rPr>
  </w:style>
  <w:style w:type="character" w:styleId="ad">
    <w:name w:val="Intense Reference"/>
    <w:basedOn w:val="a0"/>
    <w:uiPriority w:val="32"/>
    <w:qFormat/>
    <w:rsid w:val="009769C9"/>
    <w:rPr>
      <w:b/>
      <w:bCs/>
      <w:smallCaps/>
      <w:color w:val="0F4761" w:themeColor="accent1" w:themeShade="BF"/>
      <w:spacing w:val="5"/>
    </w:rPr>
  </w:style>
  <w:style w:type="paragraph" w:styleId="ae">
    <w:name w:val="header"/>
    <w:basedOn w:val="a"/>
    <w:link w:val="af"/>
    <w:uiPriority w:val="99"/>
    <w:unhideWhenUsed/>
    <w:rsid w:val="00D22B0D"/>
    <w:pPr>
      <w:tabs>
        <w:tab w:val="center" w:pos="4153"/>
        <w:tab w:val="right" w:pos="8306"/>
      </w:tabs>
      <w:spacing w:after="0" w:line="240" w:lineRule="auto"/>
    </w:pPr>
  </w:style>
  <w:style w:type="character" w:customStyle="1" w:styleId="af">
    <w:name w:val="כותרת עליונה תו"/>
    <w:basedOn w:val="a0"/>
    <w:link w:val="ae"/>
    <w:uiPriority w:val="99"/>
    <w:rsid w:val="00D22B0D"/>
  </w:style>
  <w:style w:type="paragraph" w:styleId="af0">
    <w:name w:val="footer"/>
    <w:basedOn w:val="a"/>
    <w:link w:val="af1"/>
    <w:uiPriority w:val="99"/>
    <w:unhideWhenUsed/>
    <w:rsid w:val="00D22B0D"/>
    <w:pPr>
      <w:tabs>
        <w:tab w:val="center" w:pos="4153"/>
        <w:tab w:val="right" w:pos="8306"/>
      </w:tabs>
      <w:spacing w:after="0" w:line="240" w:lineRule="auto"/>
    </w:pPr>
  </w:style>
  <w:style w:type="character" w:customStyle="1" w:styleId="af1">
    <w:name w:val="כותרת תחתונה תו"/>
    <w:basedOn w:val="a0"/>
    <w:link w:val="af0"/>
    <w:uiPriority w:val="99"/>
    <w:rsid w:val="00D22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274</Words>
  <Characters>1375</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 אלתרמן</dc:creator>
  <cp:keywords/>
  <dc:description/>
  <cp:lastModifiedBy>אבי אלתרמן</cp:lastModifiedBy>
  <cp:revision>8</cp:revision>
  <dcterms:created xsi:type="dcterms:W3CDTF">2026-05-08T08:05:00Z</dcterms:created>
  <dcterms:modified xsi:type="dcterms:W3CDTF">2026-05-08T09:06:00Z</dcterms:modified>
</cp:coreProperties>
</file>