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8FB" w:rsidRDefault="008807DF" w:rsidP="008807DF">
      <w:pPr>
        <w:jc w:val="center"/>
        <w:rPr>
          <w:rFonts w:ascii="Liron" w:hAnsi="Liron" w:cs="Liron" w:hint="cs"/>
          <w:b/>
          <w:bCs/>
          <w:sz w:val="28"/>
          <w:szCs w:val="28"/>
          <w:rtl/>
        </w:rPr>
      </w:pPr>
      <w:r w:rsidRPr="008807DF">
        <w:rPr>
          <w:rFonts w:ascii="Liron" w:hAnsi="Liron" w:cs="Liron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5EC5BB3" wp14:editId="4786B5F2">
            <wp:simplePos x="0" y="0"/>
            <wp:positionH relativeFrom="column">
              <wp:posOffset>-609600</wp:posOffset>
            </wp:positionH>
            <wp:positionV relativeFrom="paragraph">
              <wp:posOffset>-723900</wp:posOffset>
            </wp:positionV>
            <wp:extent cx="991196" cy="1095375"/>
            <wp:effectExtent l="0" t="0" r="0" b="0"/>
            <wp:wrapNone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Doc 2018-04-2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196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07DF">
        <w:rPr>
          <w:rFonts w:ascii="Liron" w:hAnsi="Liron" w:cs="Liron"/>
          <w:b/>
          <w:bCs/>
          <w:sz w:val="28"/>
          <w:szCs w:val="28"/>
          <w:rtl/>
        </w:rPr>
        <w:t xml:space="preserve">פעולת שבת בהר </w:t>
      </w:r>
      <w:proofErr w:type="spellStart"/>
      <w:r w:rsidRPr="008807DF">
        <w:rPr>
          <w:rFonts w:ascii="Liron" w:hAnsi="Liron" w:cs="Liron"/>
          <w:b/>
          <w:bCs/>
          <w:sz w:val="28"/>
          <w:szCs w:val="28"/>
          <w:rtl/>
        </w:rPr>
        <w:t>התשעח</w:t>
      </w:r>
      <w:proofErr w:type="spellEnd"/>
      <w:r w:rsidRPr="008807DF">
        <w:rPr>
          <w:rFonts w:ascii="Liron" w:hAnsi="Liron" w:cs="Liron"/>
          <w:b/>
          <w:bCs/>
          <w:sz w:val="28"/>
          <w:szCs w:val="28"/>
          <w:rtl/>
        </w:rPr>
        <w:t xml:space="preserve"> לניצנים</w:t>
      </w:r>
      <w:r w:rsidR="00E9522F">
        <w:rPr>
          <w:rFonts w:ascii="Liron" w:hAnsi="Liron" w:cs="Liron" w:hint="cs"/>
          <w:b/>
          <w:bCs/>
          <w:sz w:val="28"/>
          <w:szCs w:val="28"/>
          <w:rtl/>
        </w:rPr>
        <w:t xml:space="preserve"> - גבורה</w:t>
      </w:r>
    </w:p>
    <w:p w:rsidR="008807DF" w:rsidRDefault="008807DF" w:rsidP="008807DF">
      <w:pPr>
        <w:rPr>
          <w:rFonts w:ascii="Liron" w:hAnsi="Liron" w:cs="Liron" w:hint="cs"/>
          <w:b/>
          <w:bCs/>
          <w:sz w:val="24"/>
          <w:szCs w:val="24"/>
          <w:rtl/>
        </w:rPr>
      </w:pPr>
      <w:r w:rsidRPr="00E9522F">
        <w:rPr>
          <w:rFonts w:ascii="Liron" w:hAnsi="Liron" w:cs="Liron" w:hint="cs"/>
          <w:b/>
          <w:bCs/>
          <w:sz w:val="24"/>
          <w:szCs w:val="24"/>
          <w:u w:val="single"/>
          <w:rtl/>
        </w:rPr>
        <w:t>מסר:</w:t>
      </w:r>
      <w:r>
        <w:rPr>
          <w:rFonts w:ascii="Liron" w:hAnsi="Liron" w:cs="Liron" w:hint="cs"/>
          <w:b/>
          <w:bCs/>
          <w:sz w:val="24"/>
          <w:szCs w:val="24"/>
          <w:rtl/>
        </w:rPr>
        <w:t xml:space="preserve"> לברר לעצמנו מהי גבורה </w:t>
      </w:r>
      <w:proofErr w:type="spellStart"/>
      <w:r>
        <w:rPr>
          <w:rFonts w:ascii="Liron" w:hAnsi="Liron" w:cs="Liron" w:hint="cs"/>
          <w:b/>
          <w:bCs/>
          <w:sz w:val="24"/>
          <w:szCs w:val="24"/>
          <w:rtl/>
        </w:rPr>
        <w:t>אמיתית</w:t>
      </w:r>
      <w:proofErr w:type="spellEnd"/>
      <w:r>
        <w:rPr>
          <w:rFonts w:ascii="Liron" w:hAnsi="Liron" w:cs="Liron" w:hint="cs"/>
          <w:b/>
          <w:bCs/>
          <w:sz w:val="24"/>
          <w:szCs w:val="24"/>
          <w:rtl/>
        </w:rPr>
        <w:t>. ספירת העומר, מארד בר כוכבא וכווו</w:t>
      </w:r>
    </w:p>
    <w:p w:rsidR="008807DF" w:rsidRPr="00E9522F" w:rsidRDefault="008807DF" w:rsidP="008807DF">
      <w:pPr>
        <w:rPr>
          <w:rFonts w:ascii="Liron" w:hAnsi="Liron" w:cs="Liron" w:hint="cs"/>
          <w:b/>
          <w:bCs/>
          <w:sz w:val="24"/>
          <w:szCs w:val="24"/>
          <w:u w:val="single"/>
          <w:rtl/>
        </w:rPr>
      </w:pPr>
      <w:r w:rsidRPr="00E9522F">
        <w:rPr>
          <w:rFonts w:ascii="Liron" w:hAnsi="Liron" w:cs="Liron" w:hint="cs"/>
          <w:b/>
          <w:bCs/>
          <w:sz w:val="24"/>
          <w:szCs w:val="24"/>
          <w:u w:val="single"/>
          <w:rtl/>
        </w:rPr>
        <w:t>מה צריך:</w:t>
      </w:r>
    </w:p>
    <w:p w:rsidR="0084166C" w:rsidRDefault="00E9522F" w:rsidP="0084166C">
      <w:pPr>
        <w:pStyle w:val="a9"/>
        <w:numPr>
          <w:ilvl w:val="0"/>
          <w:numId w:val="3"/>
        </w:numPr>
        <w:rPr>
          <w:rFonts w:ascii="Liron" w:hAnsi="Liron" w:cs="Liron" w:hint="cs"/>
          <w:b/>
          <w:bCs/>
          <w:sz w:val="24"/>
          <w:szCs w:val="24"/>
        </w:rPr>
      </w:pPr>
      <w:r>
        <w:rPr>
          <w:rFonts w:ascii="Liron" w:hAnsi="Liron" w:cs="Liron" w:hint="cs"/>
          <w:b/>
          <w:bCs/>
          <w:sz w:val="24"/>
          <w:szCs w:val="24"/>
          <w:rtl/>
        </w:rPr>
        <w:t>סיטואציות</w:t>
      </w:r>
    </w:p>
    <w:p w:rsidR="00E9522F" w:rsidRDefault="00E9522F" w:rsidP="0084166C">
      <w:pPr>
        <w:pStyle w:val="a9"/>
        <w:numPr>
          <w:ilvl w:val="0"/>
          <w:numId w:val="3"/>
        </w:numPr>
        <w:rPr>
          <w:rFonts w:ascii="Liron" w:hAnsi="Liron" w:cs="Liron" w:hint="cs"/>
          <w:b/>
          <w:bCs/>
          <w:sz w:val="24"/>
          <w:szCs w:val="24"/>
        </w:rPr>
      </w:pPr>
      <w:r>
        <w:rPr>
          <w:rFonts w:ascii="Liron" w:hAnsi="Liron" w:cs="Liron" w:hint="cs"/>
          <w:b/>
          <w:bCs/>
          <w:sz w:val="24"/>
          <w:szCs w:val="24"/>
          <w:rtl/>
        </w:rPr>
        <w:t>תמונות</w:t>
      </w:r>
    </w:p>
    <w:p w:rsidR="00E9522F" w:rsidRPr="0084166C" w:rsidRDefault="00E9522F" w:rsidP="0084166C">
      <w:pPr>
        <w:pStyle w:val="a9"/>
        <w:numPr>
          <w:ilvl w:val="0"/>
          <w:numId w:val="3"/>
        </w:numPr>
        <w:rPr>
          <w:rFonts w:ascii="Liron" w:hAnsi="Liron" w:cs="Liron" w:hint="cs"/>
          <w:b/>
          <w:bCs/>
          <w:sz w:val="24"/>
          <w:szCs w:val="24"/>
          <w:rtl/>
        </w:rPr>
      </w:pPr>
      <w:r>
        <w:rPr>
          <w:rFonts w:ascii="Liron" w:hAnsi="Liron" w:cs="Liron" w:hint="cs"/>
          <w:b/>
          <w:bCs/>
          <w:sz w:val="24"/>
          <w:szCs w:val="24"/>
          <w:rtl/>
        </w:rPr>
        <w:t>צ'ופר</w:t>
      </w:r>
    </w:p>
    <w:p w:rsidR="008807DF" w:rsidRDefault="008807DF" w:rsidP="008807DF">
      <w:pPr>
        <w:rPr>
          <w:rFonts w:ascii="Liron" w:hAnsi="Liron" w:cs="Liron" w:hint="cs"/>
          <w:b/>
          <w:bCs/>
          <w:sz w:val="24"/>
          <w:szCs w:val="24"/>
          <w:rtl/>
        </w:rPr>
      </w:pPr>
      <w:r w:rsidRPr="00E9522F">
        <w:rPr>
          <w:rFonts w:ascii="Liron" w:hAnsi="Liron" w:cs="Liron" w:hint="cs"/>
          <w:b/>
          <w:bCs/>
          <w:sz w:val="24"/>
          <w:szCs w:val="24"/>
          <w:u w:val="single"/>
          <w:rtl/>
        </w:rPr>
        <w:t>מהלך הפעולה</w:t>
      </w:r>
      <w:r>
        <w:rPr>
          <w:rFonts w:ascii="Liron" w:hAnsi="Liron" w:cs="Liron" w:hint="cs"/>
          <w:b/>
          <w:bCs/>
          <w:sz w:val="24"/>
          <w:szCs w:val="24"/>
          <w:rtl/>
        </w:rPr>
        <w:t>:</w:t>
      </w:r>
    </w:p>
    <w:p w:rsidR="008807DF" w:rsidRDefault="008807DF" w:rsidP="008807DF">
      <w:pPr>
        <w:pStyle w:val="a9"/>
        <w:numPr>
          <w:ilvl w:val="0"/>
          <w:numId w:val="1"/>
        </w:numPr>
        <w:rPr>
          <w:rFonts w:ascii="Liron" w:hAnsi="Liron" w:cs="Liron" w:hint="cs"/>
          <w:b/>
          <w:bCs/>
          <w:sz w:val="24"/>
          <w:szCs w:val="24"/>
        </w:rPr>
      </w:pPr>
      <w:r>
        <w:rPr>
          <w:rFonts w:ascii="Liron" w:hAnsi="Liron" w:cs="Liron" w:hint="cs"/>
          <w:b/>
          <w:bCs/>
          <w:sz w:val="24"/>
          <w:szCs w:val="24"/>
          <w:rtl/>
        </w:rPr>
        <w:t>חבושים</w:t>
      </w:r>
    </w:p>
    <w:p w:rsidR="008807DF" w:rsidRDefault="008807DF" w:rsidP="008807DF">
      <w:pPr>
        <w:pStyle w:val="a9"/>
        <w:numPr>
          <w:ilvl w:val="0"/>
          <w:numId w:val="1"/>
        </w:numPr>
        <w:rPr>
          <w:rFonts w:ascii="Liron" w:hAnsi="Liron" w:cs="Liron" w:hint="cs"/>
          <w:b/>
          <w:bCs/>
          <w:sz w:val="24"/>
          <w:szCs w:val="24"/>
        </w:rPr>
      </w:pPr>
      <w:r>
        <w:rPr>
          <w:rFonts w:ascii="Liron" w:hAnsi="Liron" w:cs="Liron" w:hint="cs"/>
          <w:b/>
          <w:bCs/>
          <w:sz w:val="24"/>
          <w:szCs w:val="24"/>
          <w:rtl/>
        </w:rPr>
        <w:t>תפסוני</w:t>
      </w:r>
    </w:p>
    <w:p w:rsidR="008807DF" w:rsidRDefault="008807DF" w:rsidP="008807DF">
      <w:pPr>
        <w:pStyle w:val="a9"/>
        <w:numPr>
          <w:ilvl w:val="0"/>
          <w:numId w:val="1"/>
        </w:numPr>
        <w:rPr>
          <w:rFonts w:ascii="Liron" w:hAnsi="Liron" w:cs="Liron" w:hint="cs"/>
          <w:b/>
          <w:bCs/>
          <w:sz w:val="24"/>
          <w:szCs w:val="24"/>
        </w:rPr>
      </w:pPr>
      <w:r>
        <w:rPr>
          <w:rFonts w:ascii="Liron" w:hAnsi="Liron" w:cs="Liron" w:hint="cs"/>
          <w:b/>
          <w:bCs/>
          <w:sz w:val="24"/>
          <w:szCs w:val="24"/>
          <w:rtl/>
        </w:rPr>
        <w:t xml:space="preserve">סיטואציות </w:t>
      </w:r>
      <w:r>
        <w:rPr>
          <w:rFonts w:ascii="Arial" w:hAnsi="Arial" w:cs="Arial" w:hint="cs"/>
          <w:b/>
          <w:bCs/>
          <w:sz w:val="24"/>
          <w:szCs w:val="24"/>
          <w:rtl/>
        </w:rPr>
        <w:t>–</w:t>
      </w:r>
      <w:r>
        <w:rPr>
          <w:rFonts w:ascii="Liron" w:hAnsi="Liron" w:cs="Liron" w:hint="cs"/>
          <w:b/>
          <w:bCs/>
          <w:sz w:val="24"/>
          <w:szCs w:val="24"/>
          <w:rtl/>
        </w:rPr>
        <w:t xml:space="preserve"> לדרג מי הכי גיבור (מכורך)</w:t>
      </w:r>
    </w:p>
    <w:p w:rsidR="004034C3" w:rsidRPr="004034C3" w:rsidRDefault="008807DF" w:rsidP="004034C3">
      <w:pPr>
        <w:pStyle w:val="a9"/>
        <w:numPr>
          <w:ilvl w:val="0"/>
          <w:numId w:val="1"/>
        </w:numPr>
        <w:rPr>
          <w:rFonts w:ascii="Liron" w:hAnsi="Liron" w:cs="Liron" w:hint="cs"/>
          <w:b/>
          <w:bCs/>
          <w:sz w:val="24"/>
          <w:szCs w:val="24"/>
        </w:rPr>
      </w:pPr>
      <w:r>
        <w:rPr>
          <w:rFonts w:ascii="Liron" w:hAnsi="Liron" w:cs="Liron" w:hint="cs"/>
          <w:b/>
          <w:bCs/>
          <w:sz w:val="24"/>
          <w:szCs w:val="24"/>
          <w:rtl/>
        </w:rPr>
        <w:t>כל מיני דמויות וכל אחת בוחרת מי הגיבור שלה.</w:t>
      </w:r>
      <w:r w:rsidR="00661B2E">
        <w:rPr>
          <w:rFonts w:ascii="Liron" w:hAnsi="Liron" w:cs="Liron" w:hint="cs"/>
          <w:b/>
          <w:bCs/>
          <w:sz w:val="24"/>
          <w:szCs w:val="24"/>
          <w:rtl/>
        </w:rPr>
        <w:t>(מצורף)</w:t>
      </w:r>
    </w:p>
    <w:p w:rsidR="004034C3" w:rsidRPr="004034C3" w:rsidRDefault="004034C3" w:rsidP="004034C3">
      <w:pPr>
        <w:pStyle w:val="a9"/>
        <w:rPr>
          <w:rFonts w:ascii="Liron" w:hAnsi="Liron" w:cs="Liron" w:hint="cs"/>
          <w:b/>
          <w:bCs/>
          <w:sz w:val="24"/>
          <w:szCs w:val="24"/>
          <w:rtl/>
        </w:rPr>
      </w:pPr>
      <w:r>
        <w:rPr>
          <w:rFonts w:ascii="Liron" w:hAnsi="Liron" w:cs="Liron" w:hint="cs"/>
          <w:b/>
          <w:bCs/>
          <w:sz w:val="24"/>
          <w:szCs w:val="24"/>
          <w:rtl/>
        </w:rPr>
        <w:t>(</w:t>
      </w:r>
      <w:r w:rsidR="00E9522F">
        <w:rPr>
          <w:rFonts w:ascii="Liron" w:hAnsi="Liron" w:cs="Liron" w:hint="cs"/>
          <w:b/>
          <w:bCs/>
          <w:sz w:val="24"/>
          <w:szCs w:val="24"/>
          <w:rtl/>
        </w:rPr>
        <w:t xml:space="preserve">מרים פרץ, אלברט איינשטיין, </w:t>
      </w:r>
      <w:r w:rsidR="00AC0D26">
        <w:rPr>
          <w:rFonts w:ascii="Liron" w:hAnsi="Liron" w:cs="Liron" w:hint="cs"/>
          <w:b/>
          <w:bCs/>
          <w:sz w:val="24"/>
          <w:szCs w:val="24"/>
          <w:rtl/>
        </w:rPr>
        <w:t xml:space="preserve">בן גוריון, נועה </w:t>
      </w:r>
      <w:proofErr w:type="spellStart"/>
      <w:r w:rsidR="00AC0D26">
        <w:rPr>
          <w:rFonts w:ascii="Liron" w:hAnsi="Liron" w:cs="Liron" w:hint="cs"/>
          <w:b/>
          <w:bCs/>
          <w:sz w:val="24"/>
          <w:szCs w:val="24"/>
          <w:rtl/>
        </w:rPr>
        <w:t>קירל</w:t>
      </w:r>
      <w:proofErr w:type="spellEnd"/>
      <w:r w:rsidR="00AC0D26">
        <w:rPr>
          <w:rFonts w:ascii="Liron" w:hAnsi="Liron" w:cs="Liron" w:hint="cs"/>
          <w:b/>
          <w:bCs/>
          <w:sz w:val="24"/>
          <w:szCs w:val="24"/>
          <w:rtl/>
        </w:rPr>
        <w:t>,</w:t>
      </w:r>
      <w:r>
        <w:rPr>
          <w:rFonts w:ascii="Liron" w:hAnsi="Liron" w:cs="Liron" w:hint="cs"/>
          <w:b/>
          <w:bCs/>
          <w:sz w:val="24"/>
          <w:szCs w:val="24"/>
          <w:rtl/>
        </w:rPr>
        <w:t>,</w:t>
      </w:r>
      <w:r w:rsidR="00AC0D26">
        <w:rPr>
          <w:rFonts w:ascii="Liron" w:hAnsi="Liron" w:cs="Liron" w:hint="cs"/>
          <w:b/>
          <w:bCs/>
          <w:sz w:val="24"/>
          <w:szCs w:val="24"/>
          <w:rtl/>
        </w:rPr>
        <w:t xml:space="preserve"> </w:t>
      </w:r>
      <w:proofErr w:type="spellStart"/>
      <w:r w:rsidR="00AC0D26">
        <w:rPr>
          <w:rFonts w:ascii="Liron" w:hAnsi="Liron" w:cs="Liron" w:hint="cs"/>
          <w:b/>
          <w:bCs/>
          <w:sz w:val="24"/>
          <w:szCs w:val="24"/>
          <w:rtl/>
        </w:rPr>
        <w:t>סטטיק</w:t>
      </w:r>
      <w:proofErr w:type="spellEnd"/>
      <w:r w:rsidR="00AC0D26">
        <w:rPr>
          <w:rFonts w:ascii="Liron" w:hAnsi="Liron" w:cs="Liron" w:hint="cs"/>
          <w:b/>
          <w:bCs/>
          <w:sz w:val="24"/>
          <w:szCs w:val="24"/>
          <w:rtl/>
        </w:rPr>
        <w:t xml:space="preserve"> ובן אל</w:t>
      </w:r>
      <w:r>
        <w:rPr>
          <w:rFonts w:ascii="Liron" w:hAnsi="Liron" w:cs="Liron" w:hint="cs"/>
          <w:b/>
          <w:bCs/>
          <w:sz w:val="24"/>
          <w:szCs w:val="24"/>
          <w:rtl/>
        </w:rPr>
        <w:t>)</w:t>
      </w:r>
    </w:p>
    <w:p w:rsidR="004034C3" w:rsidRDefault="004034C3" w:rsidP="008807DF">
      <w:pPr>
        <w:pStyle w:val="a9"/>
        <w:numPr>
          <w:ilvl w:val="0"/>
          <w:numId w:val="1"/>
        </w:numPr>
        <w:rPr>
          <w:rFonts w:ascii="Liron" w:hAnsi="Liron" w:cs="Liron" w:hint="cs"/>
          <w:b/>
          <w:bCs/>
          <w:sz w:val="24"/>
          <w:szCs w:val="24"/>
        </w:rPr>
      </w:pPr>
      <w:r>
        <w:rPr>
          <w:rFonts w:ascii="Liron" w:hAnsi="Liron" w:cs="Liron" w:hint="cs"/>
          <w:b/>
          <w:bCs/>
          <w:sz w:val="24"/>
          <w:szCs w:val="24"/>
          <w:rtl/>
        </w:rPr>
        <w:t xml:space="preserve">דיון </w:t>
      </w:r>
      <w:r>
        <w:rPr>
          <w:rFonts w:ascii="Arial" w:hAnsi="Arial" w:cs="Arial" w:hint="cs"/>
          <w:b/>
          <w:bCs/>
          <w:sz w:val="24"/>
          <w:szCs w:val="24"/>
          <w:rtl/>
        </w:rPr>
        <w:t>–</w:t>
      </w:r>
      <w:r>
        <w:rPr>
          <w:rFonts w:ascii="Liron" w:hAnsi="Liron" w:cs="Liron" w:hint="cs"/>
          <w:b/>
          <w:bCs/>
          <w:sz w:val="24"/>
          <w:szCs w:val="24"/>
          <w:rtl/>
        </w:rPr>
        <w:t xml:space="preserve"> מהי גבורה?</w:t>
      </w:r>
    </w:p>
    <w:p w:rsidR="004034C3" w:rsidRPr="004034C3" w:rsidRDefault="004034C3" w:rsidP="004034C3">
      <w:pPr>
        <w:pStyle w:val="a9"/>
        <w:numPr>
          <w:ilvl w:val="1"/>
          <w:numId w:val="6"/>
        </w:numPr>
        <w:rPr>
          <w:rFonts w:ascii="Liron" w:hAnsi="Liron" w:cs="Liron"/>
          <w:b/>
          <w:bCs/>
          <w:sz w:val="24"/>
          <w:szCs w:val="24"/>
          <w:rtl/>
        </w:rPr>
      </w:pPr>
      <w:r w:rsidRPr="004034C3">
        <w:rPr>
          <w:rFonts w:ascii="Liron" w:hAnsi="Liron" w:cs="Liron" w:hint="cs"/>
          <w:b/>
          <w:bCs/>
          <w:sz w:val="24"/>
          <w:szCs w:val="24"/>
          <w:rtl/>
        </w:rPr>
        <w:t>מה</w:t>
      </w:r>
      <w:r w:rsidRPr="004034C3">
        <w:rPr>
          <w:rFonts w:ascii="Liron" w:hAnsi="Liron" w:cs="Liron"/>
          <w:b/>
          <w:bCs/>
          <w:sz w:val="24"/>
          <w:szCs w:val="24"/>
          <w:rtl/>
        </w:rPr>
        <w:t xml:space="preserve"> </w:t>
      </w:r>
      <w:r>
        <w:rPr>
          <w:rFonts w:ascii="Liron" w:hAnsi="Liron" w:cs="Liron" w:hint="cs"/>
          <w:b/>
          <w:bCs/>
          <w:sz w:val="24"/>
          <w:szCs w:val="24"/>
          <w:rtl/>
        </w:rPr>
        <w:t>דעתכן</w:t>
      </w:r>
      <w:r w:rsidRPr="004034C3">
        <w:rPr>
          <w:rFonts w:ascii="Liron" w:hAnsi="Liron" w:cs="Liron"/>
          <w:b/>
          <w:bCs/>
          <w:sz w:val="24"/>
          <w:szCs w:val="24"/>
          <w:rtl/>
        </w:rPr>
        <w:t xml:space="preserve">? </w:t>
      </w:r>
      <w:r w:rsidRPr="004034C3">
        <w:rPr>
          <w:rFonts w:ascii="Liron" w:hAnsi="Liron" w:cs="Liron" w:hint="cs"/>
          <w:b/>
          <w:bCs/>
          <w:sz w:val="24"/>
          <w:szCs w:val="24"/>
          <w:rtl/>
        </w:rPr>
        <w:t>מי</w:t>
      </w:r>
      <w:r w:rsidRPr="004034C3">
        <w:rPr>
          <w:rFonts w:ascii="Liron" w:hAnsi="Liron" w:cs="Liron"/>
          <w:b/>
          <w:bCs/>
          <w:sz w:val="24"/>
          <w:szCs w:val="24"/>
          <w:rtl/>
        </w:rPr>
        <w:t xml:space="preserve"> </w:t>
      </w:r>
      <w:r w:rsidRPr="004034C3">
        <w:rPr>
          <w:rFonts w:ascii="Liron" w:hAnsi="Liron" w:cs="Liron" w:hint="cs"/>
          <w:b/>
          <w:bCs/>
          <w:sz w:val="24"/>
          <w:szCs w:val="24"/>
          <w:rtl/>
        </w:rPr>
        <w:t>גיבור</w:t>
      </w:r>
      <w:r w:rsidRPr="004034C3">
        <w:rPr>
          <w:rFonts w:ascii="Liron" w:hAnsi="Liron" w:cs="Liron"/>
          <w:b/>
          <w:bCs/>
          <w:sz w:val="24"/>
          <w:szCs w:val="24"/>
          <w:rtl/>
        </w:rPr>
        <w:t xml:space="preserve">? </w:t>
      </w:r>
      <w:r w:rsidRPr="004034C3">
        <w:rPr>
          <w:rFonts w:ascii="Liron" w:hAnsi="Liron" w:cs="Liron" w:hint="cs"/>
          <w:b/>
          <w:bCs/>
          <w:sz w:val="24"/>
          <w:szCs w:val="24"/>
          <w:rtl/>
        </w:rPr>
        <w:t>מי</w:t>
      </w:r>
      <w:r w:rsidRPr="004034C3">
        <w:rPr>
          <w:rFonts w:ascii="Liron" w:hAnsi="Liron" w:cs="Liron"/>
          <w:b/>
          <w:bCs/>
          <w:sz w:val="24"/>
          <w:szCs w:val="24"/>
          <w:rtl/>
        </w:rPr>
        <w:t xml:space="preserve"> </w:t>
      </w:r>
      <w:r w:rsidRPr="004034C3">
        <w:rPr>
          <w:rFonts w:ascii="Liron" w:hAnsi="Liron" w:cs="Liron" w:hint="cs"/>
          <w:b/>
          <w:bCs/>
          <w:sz w:val="24"/>
          <w:szCs w:val="24"/>
          <w:rtl/>
        </w:rPr>
        <w:t>לא</w:t>
      </w:r>
      <w:r w:rsidRPr="004034C3">
        <w:rPr>
          <w:rFonts w:ascii="Liron" w:hAnsi="Liron" w:cs="Liron"/>
          <w:b/>
          <w:bCs/>
          <w:sz w:val="24"/>
          <w:szCs w:val="24"/>
          <w:rtl/>
        </w:rPr>
        <w:t xml:space="preserve">? </w:t>
      </w:r>
    </w:p>
    <w:p w:rsidR="004034C3" w:rsidRPr="004034C3" w:rsidRDefault="004034C3" w:rsidP="004034C3">
      <w:pPr>
        <w:pStyle w:val="a9"/>
        <w:numPr>
          <w:ilvl w:val="1"/>
          <w:numId w:val="6"/>
        </w:numPr>
        <w:rPr>
          <w:rFonts w:ascii="Liron" w:hAnsi="Liron" w:cs="Liron"/>
          <w:b/>
          <w:bCs/>
          <w:sz w:val="24"/>
          <w:szCs w:val="24"/>
          <w:rtl/>
        </w:rPr>
      </w:pPr>
      <w:r w:rsidRPr="004034C3">
        <w:rPr>
          <w:rFonts w:ascii="Liron" w:hAnsi="Liron" w:cs="Liron" w:hint="cs"/>
          <w:b/>
          <w:bCs/>
          <w:sz w:val="24"/>
          <w:szCs w:val="24"/>
          <w:rtl/>
        </w:rPr>
        <w:t>מה</w:t>
      </w:r>
      <w:r w:rsidRPr="004034C3">
        <w:rPr>
          <w:rFonts w:ascii="Liron" w:hAnsi="Liron" w:cs="Liron"/>
          <w:b/>
          <w:bCs/>
          <w:sz w:val="24"/>
          <w:szCs w:val="24"/>
          <w:rtl/>
        </w:rPr>
        <w:t xml:space="preserve"> </w:t>
      </w:r>
      <w:r w:rsidRPr="004034C3">
        <w:rPr>
          <w:rFonts w:ascii="Liron" w:hAnsi="Liron" w:cs="Liron" w:hint="cs"/>
          <w:b/>
          <w:bCs/>
          <w:sz w:val="24"/>
          <w:szCs w:val="24"/>
          <w:rtl/>
        </w:rPr>
        <w:t>הם</w:t>
      </w:r>
      <w:r w:rsidRPr="004034C3">
        <w:rPr>
          <w:rFonts w:ascii="Liron" w:hAnsi="Liron" w:cs="Liron"/>
          <w:b/>
          <w:bCs/>
          <w:sz w:val="24"/>
          <w:szCs w:val="24"/>
          <w:rtl/>
        </w:rPr>
        <w:t xml:space="preserve"> </w:t>
      </w:r>
      <w:r w:rsidRPr="004034C3">
        <w:rPr>
          <w:rFonts w:ascii="Liron" w:hAnsi="Liron" w:cs="Liron" w:hint="cs"/>
          <w:b/>
          <w:bCs/>
          <w:sz w:val="24"/>
          <w:szCs w:val="24"/>
          <w:rtl/>
        </w:rPr>
        <w:t>תכונות</w:t>
      </w:r>
      <w:r w:rsidRPr="004034C3">
        <w:rPr>
          <w:rFonts w:ascii="Liron" w:hAnsi="Liron" w:cs="Liron"/>
          <w:b/>
          <w:bCs/>
          <w:sz w:val="24"/>
          <w:szCs w:val="24"/>
          <w:rtl/>
        </w:rPr>
        <w:t xml:space="preserve"> </w:t>
      </w:r>
      <w:r w:rsidRPr="004034C3">
        <w:rPr>
          <w:rFonts w:ascii="Liron" w:hAnsi="Liron" w:cs="Liron" w:hint="cs"/>
          <w:b/>
          <w:bCs/>
          <w:sz w:val="24"/>
          <w:szCs w:val="24"/>
          <w:rtl/>
        </w:rPr>
        <w:t>של</w:t>
      </w:r>
      <w:r w:rsidRPr="004034C3">
        <w:rPr>
          <w:rFonts w:ascii="Liron" w:hAnsi="Liron" w:cs="Liron"/>
          <w:b/>
          <w:bCs/>
          <w:sz w:val="24"/>
          <w:szCs w:val="24"/>
          <w:rtl/>
        </w:rPr>
        <w:t xml:space="preserve"> </w:t>
      </w:r>
      <w:r w:rsidRPr="004034C3">
        <w:rPr>
          <w:rFonts w:ascii="Liron" w:hAnsi="Liron" w:cs="Liron" w:hint="cs"/>
          <w:b/>
          <w:bCs/>
          <w:sz w:val="24"/>
          <w:szCs w:val="24"/>
          <w:rtl/>
        </w:rPr>
        <w:t>גיבור</w:t>
      </w:r>
      <w:r w:rsidRPr="004034C3">
        <w:rPr>
          <w:rFonts w:ascii="Liron" w:hAnsi="Liron" w:cs="Liron"/>
          <w:b/>
          <w:bCs/>
          <w:sz w:val="24"/>
          <w:szCs w:val="24"/>
          <w:rtl/>
        </w:rPr>
        <w:t xml:space="preserve">? ( </w:t>
      </w:r>
      <w:proofErr w:type="spellStart"/>
      <w:r w:rsidRPr="004034C3">
        <w:rPr>
          <w:rFonts w:ascii="Liron" w:hAnsi="Liron" w:cs="Liron" w:hint="cs"/>
          <w:b/>
          <w:bCs/>
          <w:sz w:val="24"/>
          <w:szCs w:val="24"/>
          <w:rtl/>
        </w:rPr>
        <w:t>הקרבה</w:t>
      </w:r>
      <w:r w:rsidRPr="004034C3">
        <w:rPr>
          <w:rFonts w:ascii="Liron" w:hAnsi="Liron" w:cs="Liron"/>
          <w:b/>
          <w:bCs/>
          <w:sz w:val="24"/>
          <w:szCs w:val="24"/>
          <w:rtl/>
        </w:rPr>
        <w:t>,</w:t>
      </w:r>
      <w:r w:rsidRPr="004034C3">
        <w:rPr>
          <w:rFonts w:ascii="Liron" w:hAnsi="Liron" w:cs="Liron" w:hint="cs"/>
          <w:b/>
          <w:bCs/>
          <w:sz w:val="24"/>
          <w:szCs w:val="24"/>
          <w:rtl/>
        </w:rPr>
        <w:t>אחריות</w:t>
      </w:r>
      <w:proofErr w:type="spellEnd"/>
      <w:r w:rsidRPr="004034C3">
        <w:rPr>
          <w:rFonts w:ascii="Liron" w:hAnsi="Liron" w:cs="Liron"/>
          <w:b/>
          <w:bCs/>
          <w:sz w:val="24"/>
          <w:szCs w:val="24"/>
          <w:rtl/>
        </w:rPr>
        <w:t>)</w:t>
      </w:r>
    </w:p>
    <w:p w:rsidR="004034C3" w:rsidRPr="004034C3" w:rsidRDefault="004034C3" w:rsidP="004034C3">
      <w:pPr>
        <w:pStyle w:val="a9"/>
        <w:numPr>
          <w:ilvl w:val="1"/>
          <w:numId w:val="6"/>
        </w:numPr>
        <w:rPr>
          <w:rFonts w:ascii="Liron" w:hAnsi="Liron" w:cs="Liron"/>
          <w:b/>
          <w:bCs/>
          <w:sz w:val="24"/>
          <w:szCs w:val="24"/>
          <w:rtl/>
        </w:rPr>
      </w:pPr>
      <w:r w:rsidRPr="004034C3">
        <w:rPr>
          <w:rFonts w:ascii="Liron" w:hAnsi="Liron" w:cs="Liron" w:hint="cs"/>
          <w:b/>
          <w:bCs/>
          <w:sz w:val="24"/>
          <w:szCs w:val="24"/>
          <w:rtl/>
        </w:rPr>
        <w:t>איזה</w:t>
      </w:r>
      <w:r w:rsidRPr="004034C3">
        <w:rPr>
          <w:rFonts w:ascii="Liron" w:hAnsi="Liron" w:cs="Liron"/>
          <w:b/>
          <w:bCs/>
          <w:sz w:val="24"/>
          <w:szCs w:val="24"/>
          <w:rtl/>
        </w:rPr>
        <w:t xml:space="preserve"> </w:t>
      </w:r>
      <w:r w:rsidRPr="004034C3">
        <w:rPr>
          <w:rFonts w:ascii="Liron" w:hAnsi="Liron" w:cs="Liron" w:hint="cs"/>
          <w:b/>
          <w:bCs/>
          <w:sz w:val="24"/>
          <w:szCs w:val="24"/>
          <w:rtl/>
        </w:rPr>
        <w:t>גיבורים</w:t>
      </w:r>
      <w:r w:rsidRPr="004034C3">
        <w:rPr>
          <w:rFonts w:ascii="Liron" w:hAnsi="Liron" w:cs="Liron"/>
          <w:b/>
          <w:bCs/>
          <w:sz w:val="24"/>
          <w:szCs w:val="24"/>
          <w:rtl/>
        </w:rPr>
        <w:t xml:space="preserve"> </w:t>
      </w:r>
      <w:r>
        <w:rPr>
          <w:rFonts w:ascii="Liron" w:hAnsi="Liron" w:cs="Liron" w:hint="cs"/>
          <w:b/>
          <w:bCs/>
          <w:sz w:val="24"/>
          <w:szCs w:val="24"/>
          <w:rtl/>
        </w:rPr>
        <w:t>אתן</w:t>
      </w:r>
      <w:r w:rsidRPr="004034C3">
        <w:rPr>
          <w:rFonts w:ascii="Liron" w:hAnsi="Liron" w:cs="Liron"/>
          <w:b/>
          <w:bCs/>
          <w:sz w:val="24"/>
          <w:szCs w:val="24"/>
          <w:rtl/>
        </w:rPr>
        <w:t xml:space="preserve"> </w:t>
      </w:r>
      <w:r>
        <w:rPr>
          <w:rFonts w:ascii="Liron" w:hAnsi="Liron" w:cs="Liron" w:hint="cs"/>
          <w:b/>
          <w:bCs/>
          <w:sz w:val="24"/>
          <w:szCs w:val="24"/>
          <w:rtl/>
        </w:rPr>
        <w:t>מכירות</w:t>
      </w:r>
      <w:r w:rsidRPr="004034C3">
        <w:rPr>
          <w:rFonts w:ascii="Liron" w:hAnsi="Liron" w:cs="Liron"/>
          <w:b/>
          <w:bCs/>
          <w:sz w:val="24"/>
          <w:szCs w:val="24"/>
          <w:rtl/>
        </w:rPr>
        <w:t>?</w:t>
      </w:r>
    </w:p>
    <w:p w:rsidR="004034C3" w:rsidRPr="004034C3" w:rsidRDefault="004034C3" w:rsidP="004034C3">
      <w:pPr>
        <w:pStyle w:val="a9"/>
        <w:numPr>
          <w:ilvl w:val="1"/>
          <w:numId w:val="6"/>
        </w:numPr>
        <w:rPr>
          <w:rFonts w:ascii="Liron" w:hAnsi="Liron" w:cs="Liron"/>
          <w:b/>
          <w:bCs/>
          <w:sz w:val="24"/>
          <w:szCs w:val="24"/>
          <w:rtl/>
        </w:rPr>
      </w:pPr>
      <w:r>
        <w:rPr>
          <w:rFonts w:ascii="Liron" w:hAnsi="Liron" w:cs="Liron" w:hint="cs"/>
          <w:b/>
          <w:bCs/>
          <w:sz w:val="24"/>
          <w:szCs w:val="24"/>
          <w:rtl/>
        </w:rPr>
        <w:t>מתי עשית מעשה גבורה לאחרונה?</w:t>
      </w:r>
    </w:p>
    <w:p w:rsidR="00661B2E" w:rsidRDefault="00661B2E" w:rsidP="008807DF">
      <w:pPr>
        <w:pStyle w:val="a9"/>
        <w:numPr>
          <w:ilvl w:val="0"/>
          <w:numId w:val="1"/>
        </w:numPr>
        <w:rPr>
          <w:rFonts w:ascii="Liron" w:hAnsi="Liron" w:cs="Liron" w:hint="cs"/>
          <w:b/>
          <w:bCs/>
          <w:sz w:val="24"/>
          <w:szCs w:val="24"/>
        </w:rPr>
      </w:pPr>
      <w:r>
        <w:rPr>
          <w:rFonts w:ascii="Liron" w:hAnsi="Liron" w:cs="Liron" w:hint="cs"/>
          <w:b/>
          <w:bCs/>
          <w:sz w:val="24"/>
          <w:szCs w:val="24"/>
          <w:rtl/>
        </w:rPr>
        <w:t>סיכום</w:t>
      </w:r>
      <w:r w:rsidR="00E9522F">
        <w:rPr>
          <w:rFonts w:ascii="Liron" w:hAnsi="Liron" w:cs="Liron" w:hint="cs"/>
          <w:b/>
          <w:bCs/>
          <w:sz w:val="24"/>
          <w:szCs w:val="24"/>
          <w:rtl/>
        </w:rPr>
        <w:t>. מהי גבורה אמיתי לפי דעתנו, מיהו גיבור. לקשר למשחקים ולקביעות שלהם בדיונים.</w:t>
      </w:r>
      <w:r w:rsidR="00953E83">
        <w:rPr>
          <w:rFonts w:ascii="Liron" w:hAnsi="Liron" w:cs="Liron" w:hint="cs"/>
          <w:b/>
          <w:bCs/>
          <w:sz w:val="24"/>
          <w:szCs w:val="24"/>
          <w:rtl/>
        </w:rPr>
        <w:t xml:space="preserve"> בשני המשחקים הראשונים בנות הקריבו  וסיכ</w:t>
      </w:r>
      <w:bookmarkStart w:id="0" w:name="_GoBack"/>
      <w:bookmarkEnd w:id="0"/>
      <w:r w:rsidR="00953E83">
        <w:rPr>
          <w:rFonts w:ascii="Liron" w:hAnsi="Liron" w:cs="Liron" w:hint="cs"/>
          <w:b/>
          <w:bCs/>
          <w:sz w:val="24"/>
          <w:szCs w:val="24"/>
          <w:rtl/>
        </w:rPr>
        <w:t>נו את עצמן בשביל אחרות.</w:t>
      </w:r>
    </w:p>
    <w:p w:rsidR="00E9522F" w:rsidRDefault="00E9522F" w:rsidP="00E9522F">
      <w:pPr>
        <w:pStyle w:val="a9"/>
        <w:rPr>
          <w:rFonts w:ascii="Liron" w:hAnsi="Liron" w:cs="Liron" w:hint="cs"/>
          <w:b/>
          <w:bCs/>
          <w:sz w:val="24"/>
          <w:szCs w:val="24"/>
        </w:rPr>
      </w:pPr>
      <w:r>
        <w:rPr>
          <w:rFonts w:ascii="Liron" w:hAnsi="Liron" w:cs="Liron" w:hint="cs"/>
          <w:b/>
          <w:bCs/>
          <w:sz w:val="24"/>
          <w:szCs w:val="24"/>
          <w:rtl/>
        </w:rPr>
        <w:t xml:space="preserve">לדעתי גבורה </w:t>
      </w:r>
      <w:proofErr w:type="spellStart"/>
      <w:r>
        <w:rPr>
          <w:rFonts w:ascii="Liron" w:hAnsi="Liron" w:cs="Liron" w:hint="cs"/>
          <w:b/>
          <w:bCs/>
          <w:sz w:val="24"/>
          <w:szCs w:val="24"/>
          <w:rtl/>
        </w:rPr>
        <w:t>אמיתית</w:t>
      </w:r>
      <w:proofErr w:type="spellEnd"/>
      <w:r>
        <w:rPr>
          <w:rFonts w:ascii="Liron" w:hAnsi="Liron" w:cs="Liron" w:hint="cs"/>
          <w:b/>
          <w:bCs/>
          <w:sz w:val="24"/>
          <w:szCs w:val="24"/>
          <w:rtl/>
        </w:rPr>
        <w:t xml:space="preserve"> זה להתעקש ולהשקיע למרות קשיים, לעמוד על האמת שלך. גבורה זה לא </w:t>
      </w:r>
      <w:proofErr w:type="spellStart"/>
      <w:r>
        <w:rPr>
          <w:rFonts w:ascii="Liron" w:hAnsi="Liron" w:cs="Liron" w:hint="cs"/>
          <w:b/>
          <w:bCs/>
          <w:sz w:val="24"/>
          <w:szCs w:val="24"/>
          <w:rtl/>
        </w:rPr>
        <w:t>להוולד</w:t>
      </w:r>
      <w:proofErr w:type="spellEnd"/>
      <w:r>
        <w:rPr>
          <w:rFonts w:ascii="Liron" w:hAnsi="Liron" w:cs="Liron" w:hint="cs"/>
          <w:b/>
          <w:bCs/>
          <w:sz w:val="24"/>
          <w:szCs w:val="24"/>
          <w:rtl/>
        </w:rPr>
        <w:t xml:space="preserve"> עם כשרון או לשים פס על העולם.</w:t>
      </w:r>
    </w:p>
    <w:p w:rsidR="00661B2E" w:rsidRDefault="00661B2E" w:rsidP="008807DF">
      <w:pPr>
        <w:pStyle w:val="a9"/>
        <w:numPr>
          <w:ilvl w:val="0"/>
          <w:numId w:val="1"/>
        </w:numPr>
        <w:rPr>
          <w:rFonts w:ascii="Liron" w:hAnsi="Liron" w:cs="Liron" w:hint="cs"/>
          <w:b/>
          <w:bCs/>
          <w:sz w:val="24"/>
          <w:szCs w:val="24"/>
        </w:rPr>
      </w:pPr>
      <w:r>
        <w:rPr>
          <w:rFonts w:ascii="Liron" w:hAnsi="Liron" w:cs="Liron" w:hint="cs"/>
          <w:b/>
          <w:bCs/>
          <w:sz w:val="24"/>
          <w:szCs w:val="24"/>
          <w:rtl/>
        </w:rPr>
        <w:t>צ'ופר</w:t>
      </w:r>
      <w:r w:rsidR="004034C3">
        <w:rPr>
          <w:rFonts w:ascii="Liron" w:hAnsi="Liron" w:cs="Liron" w:hint="cs"/>
          <w:b/>
          <w:bCs/>
          <w:sz w:val="24"/>
          <w:szCs w:val="24"/>
          <w:rtl/>
        </w:rPr>
        <w:t xml:space="preserve">. לחניכים קטנים </w:t>
      </w:r>
      <w:r w:rsidR="004034C3">
        <w:rPr>
          <w:rFonts w:ascii="Arial" w:hAnsi="Arial" w:cs="Arial" w:hint="cs"/>
          <w:b/>
          <w:bCs/>
          <w:sz w:val="24"/>
          <w:szCs w:val="24"/>
          <w:rtl/>
        </w:rPr>
        <w:t>–</w:t>
      </w:r>
      <w:r w:rsidR="004034C3">
        <w:rPr>
          <w:rFonts w:ascii="Liron" w:hAnsi="Liron" w:cs="Liron" w:hint="cs"/>
          <w:b/>
          <w:bCs/>
          <w:sz w:val="24"/>
          <w:szCs w:val="24"/>
          <w:rtl/>
        </w:rPr>
        <w:t xml:space="preserve"> אני הייתי מסבירה בע"פ את הקטע..</w:t>
      </w:r>
    </w:p>
    <w:p w:rsidR="004034C3" w:rsidRDefault="004034C3" w:rsidP="004034C3">
      <w:pPr>
        <w:rPr>
          <w:rFonts w:ascii="Liron" w:hAnsi="Liron" w:cs="Liron" w:hint="cs"/>
          <w:b/>
          <w:bCs/>
          <w:sz w:val="24"/>
          <w:szCs w:val="24"/>
          <w:rtl/>
        </w:rPr>
      </w:pPr>
    </w:p>
    <w:p w:rsidR="004034C3" w:rsidRPr="004034C3" w:rsidRDefault="004034C3" w:rsidP="004034C3">
      <w:pPr>
        <w:rPr>
          <w:rFonts w:ascii="Liron" w:hAnsi="Liron" w:cs="Liron"/>
          <w:b/>
          <w:bCs/>
          <w:sz w:val="24"/>
          <w:szCs w:val="24"/>
          <w:rtl/>
        </w:rPr>
      </w:pPr>
    </w:p>
    <w:p w:rsidR="0084166C" w:rsidRPr="0084166C" w:rsidRDefault="0084166C" w:rsidP="0084166C">
      <w:pPr>
        <w:bidi w:val="0"/>
        <w:jc w:val="center"/>
        <w:rPr>
          <w:rFonts w:ascii="Liron" w:hAnsi="Liron" w:cs="Liron"/>
          <w:b/>
          <w:bCs/>
          <w:sz w:val="36"/>
          <w:szCs w:val="36"/>
          <w:u w:val="single"/>
        </w:rPr>
      </w:pPr>
      <w:r w:rsidRPr="0084166C">
        <w:rPr>
          <w:rFonts w:ascii="Liron" w:hAnsi="Liron" w:cs="Liron" w:hint="cs"/>
          <w:b/>
          <w:bCs/>
          <w:sz w:val="36"/>
          <w:szCs w:val="36"/>
          <w:u w:val="single"/>
          <w:rtl/>
        </w:rPr>
        <w:lastRenderedPageBreak/>
        <w:t>נספח 1: סיטואציות</w:t>
      </w:r>
    </w:p>
    <w:tbl>
      <w:tblPr>
        <w:tblStyle w:val="aa"/>
        <w:tblpPr w:leftFromText="180" w:rightFromText="180" w:vertAnchor="page" w:horzAnchor="margin" w:tblpXSpec="center" w:tblpY="3556"/>
        <w:bidiVisual/>
        <w:tblW w:w="9929" w:type="dxa"/>
        <w:tblLook w:val="04A0" w:firstRow="1" w:lastRow="0" w:firstColumn="1" w:lastColumn="0" w:noHBand="0" w:noVBand="1"/>
      </w:tblPr>
      <w:tblGrid>
        <w:gridCol w:w="9929"/>
      </w:tblGrid>
      <w:tr w:rsidR="00661B2E" w:rsidTr="0084166C">
        <w:tc>
          <w:tcPr>
            <w:tcW w:w="9929" w:type="dxa"/>
          </w:tcPr>
          <w:p w:rsidR="00661B2E" w:rsidRPr="0084166C" w:rsidRDefault="00661B2E" w:rsidP="0084166C">
            <w:pPr>
              <w:pStyle w:val="a9"/>
              <w:ind w:left="0"/>
              <w:jc w:val="center"/>
              <w:rPr>
                <w:rFonts w:ascii="Liron" w:hAnsi="Liron" w:cs="Guttman Haim"/>
                <w:b/>
                <w:bCs/>
                <w:sz w:val="130"/>
                <w:szCs w:val="130"/>
                <w:rtl/>
              </w:rPr>
            </w:pPr>
            <w:r w:rsidRPr="0084166C">
              <w:rPr>
                <w:rFonts w:ascii="Liron" w:hAnsi="Liron" w:cs="Guttman Haim" w:hint="cs"/>
                <w:b/>
                <w:bCs/>
                <w:sz w:val="130"/>
                <w:szCs w:val="130"/>
                <w:rtl/>
              </w:rPr>
              <w:t xml:space="preserve">נכנסתי למים עמוקים למרות </w:t>
            </w:r>
            <w:proofErr w:type="spellStart"/>
            <w:r w:rsidRPr="0084166C">
              <w:rPr>
                <w:rFonts w:ascii="Liron" w:hAnsi="Liron" w:cs="Guttman Haim" w:hint="cs"/>
                <w:b/>
                <w:bCs/>
                <w:sz w:val="130"/>
                <w:szCs w:val="130"/>
                <w:rtl/>
              </w:rPr>
              <w:t>שאמא</w:t>
            </w:r>
            <w:proofErr w:type="spellEnd"/>
            <w:r w:rsidRPr="0084166C">
              <w:rPr>
                <w:rFonts w:ascii="Liron" w:hAnsi="Liron" w:cs="Guttman Haim" w:hint="cs"/>
                <w:b/>
                <w:bCs/>
                <w:sz w:val="130"/>
                <w:szCs w:val="130"/>
                <w:rtl/>
              </w:rPr>
              <w:t xml:space="preserve"> אמרה </w:t>
            </w:r>
            <w:proofErr w:type="spellStart"/>
            <w:r w:rsidRPr="0084166C">
              <w:rPr>
                <w:rFonts w:ascii="Liron" w:hAnsi="Liron" w:cs="Guttman Haim" w:hint="cs"/>
                <w:b/>
                <w:bCs/>
                <w:sz w:val="130"/>
                <w:szCs w:val="130"/>
                <w:rtl/>
              </w:rPr>
              <w:t>אמרה</w:t>
            </w:r>
            <w:proofErr w:type="spellEnd"/>
            <w:r w:rsidRPr="0084166C">
              <w:rPr>
                <w:rFonts w:ascii="Liron" w:hAnsi="Liron" w:cs="Guttman Haim" w:hint="cs"/>
                <w:b/>
                <w:bCs/>
                <w:sz w:val="130"/>
                <w:szCs w:val="130"/>
                <w:rtl/>
              </w:rPr>
              <w:t xml:space="preserve"> לי שלא</w:t>
            </w:r>
          </w:p>
        </w:tc>
      </w:tr>
      <w:tr w:rsidR="00661B2E" w:rsidTr="0084166C">
        <w:tc>
          <w:tcPr>
            <w:tcW w:w="9929" w:type="dxa"/>
          </w:tcPr>
          <w:p w:rsidR="00661B2E" w:rsidRPr="0084166C" w:rsidRDefault="006C3433" w:rsidP="0084166C">
            <w:pPr>
              <w:pStyle w:val="a9"/>
              <w:ind w:left="0"/>
              <w:jc w:val="center"/>
              <w:rPr>
                <w:rFonts w:ascii="Liron" w:hAnsi="Liron" w:cs="Guttman Haim"/>
                <w:b/>
                <w:bCs/>
                <w:sz w:val="130"/>
                <w:szCs w:val="130"/>
                <w:rtl/>
              </w:rPr>
            </w:pPr>
            <w:r w:rsidRPr="0084166C">
              <w:rPr>
                <w:rFonts w:ascii="Liron" w:hAnsi="Liron" w:cs="Guttman Haim" w:hint="cs"/>
                <w:b/>
                <w:bCs/>
                <w:sz w:val="130"/>
                <w:szCs w:val="130"/>
                <w:rtl/>
              </w:rPr>
              <w:t xml:space="preserve">עזרתי </w:t>
            </w:r>
            <w:proofErr w:type="spellStart"/>
            <w:r w:rsidRPr="0084166C">
              <w:rPr>
                <w:rFonts w:ascii="Liron" w:hAnsi="Liron" w:cs="Guttman Haim" w:hint="cs"/>
                <w:b/>
                <w:bCs/>
                <w:sz w:val="130"/>
                <w:szCs w:val="130"/>
                <w:rtl/>
              </w:rPr>
              <w:t>לאמא</w:t>
            </w:r>
            <w:proofErr w:type="spellEnd"/>
            <w:r w:rsidRPr="0084166C">
              <w:rPr>
                <w:rFonts w:ascii="Liron" w:hAnsi="Liron" w:cs="Guttman Haim" w:hint="cs"/>
                <w:b/>
                <w:bCs/>
                <w:sz w:val="130"/>
                <w:szCs w:val="130"/>
                <w:rtl/>
              </w:rPr>
              <w:t xml:space="preserve"> למרות שלא היה באלי</w:t>
            </w:r>
          </w:p>
        </w:tc>
      </w:tr>
      <w:tr w:rsidR="006C3433" w:rsidTr="0084166C">
        <w:tc>
          <w:tcPr>
            <w:tcW w:w="9929" w:type="dxa"/>
          </w:tcPr>
          <w:p w:rsidR="0084166C" w:rsidRDefault="0084166C" w:rsidP="0084166C">
            <w:pPr>
              <w:pStyle w:val="a9"/>
              <w:ind w:left="0"/>
              <w:rPr>
                <w:rFonts w:ascii="Liron" w:hAnsi="Liron" w:cs="Guttman Haim" w:hint="cs"/>
                <w:b/>
                <w:bCs/>
                <w:sz w:val="130"/>
                <w:szCs w:val="130"/>
                <w:rtl/>
              </w:rPr>
            </w:pPr>
          </w:p>
          <w:p w:rsidR="006C3433" w:rsidRPr="0084166C" w:rsidRDefault="006C3433" w:rsidP="0084166C">
            <w:pPr>
              <w:pStyle w:val="a9"/>
              <w:ind w:left="0"/>
              <w:rPr>
                <w:rFonts w:ascii="Liron" w:hAnsi="Liron" w:cs="Guttman Haim" w:hint="cs"/>
                <w:b/>
                <w:bCs/>
                <w:sz w:val="130"/>
                <w:szCs w:val="130"/>
                <w:rtl/>
              </w:rPr>
            </w:pPr>
            <w:r w:rsidRPr="0084166C">
              <w:rPr>
                <w:rFonts w:ascii="Liron" w:hAnsi="Liron" w:cs="Guttman Haim" w:hint="cs"/>
                <w:b/>
                <w:bCs/>
                <w:sz w:val="130"/>
                <w:szCs w:val="130"/>
                <w:rtl/>
              </w:rPr>
              <w:lastRenderedPageBreak/>
              <w:t>המשכתי ללכת למרות שפחדתי מהכלב</w:t>
            </w:r>
          </w:p>
        </w:tc>
      </w:tr>
      <w:tr w:rsidR="006C3433" w:rsidTr="0084166C">
        <w:tc>
          <w:tcPr>
            <w:tcW w:w="9929" w:type="dxa"/>
          </w:tcPr>
          <w:p w:rsidR="006C3433" w:rsidRPr="0084166C" w:rsidRDefault="006C3433" w:rsidP="0084166C">
            <w:pPr>
              <w:pStyle w:val="a9"/>
              <w:ind w:left="0"/>
              <w:jc w:val="center"/>
              <w:rPr>
                <w:rFonts w:ascii="Liron" w:hAnsi="Liron" w:cs="Guttman Haim" w:hint="cs"/>
                <w:b/>
                <w:bCs/>
                <w:sz w:val="130"/>
                <w:szCs w:val="130"/>
                <w:rtl/>
              </w:rPr>
            </w:pPr>
            <w:r w:rsidRPr="0084166C">
              <w:rPr>
                <w:rFonts w:ascii="Liron" w:hAnsi="Liron" w:cs="Guttman Haim" w:hint="cs"/>
                <w:b/>
                <w:bCs/>
                <w:sz w:val="130"/>
                <w:szCs w:val="130"/>
                <w:rtl/>
              </w:rPr>
              <w:lastRenderedPageBreak/>
              <w:t>אמרתי משהו מזה מצחיק על חברה שלי מול כולם</w:t>
            </w:r>
          </w:p>
        </w:tc>
      </w:tr>
      <w:tr w:rsidR="006C3433" w:rsidTr="0084166C">
        <w:trPr>
          <w:trHeight w:val="5235"/>
        </w:trPr>
        <w:tc>
          <w:tcPr>
            <w:tcW w:w="9929" w:type="dxa"/>
          </w:tcPr>
          <w:p w:rsidR="0084166C" w:rsidRDefault="0084166C" w:rsidP="0084166C">
            <w:pPr>
              <w:pStyle w:val="a9"/>
              <w:ind w:left="0"/>
              <w:jc w:val="center"/>
              <w:rPr>
                <w:rFonts w:ascii="Liron" w:hAnsi="Liron" w:cs="Guttman Haim" w:hint="cs"/>
                <w:b/>
                <w:bCs/>
                <w:sz w:val="130"/>
                <w:szCs w:val="130"/>
                <w:rtl/>
              </w:rPr>
            </w:pPr>
          </w:p>
          <w:p w:rsidR="006C3433" w:rsidRPr="0084166C" w:rsidRDefault="006C3433" w:rsidP="0084166C">
            <w:pPr>
              <w:pStyle w:val="a9"/>
              <w:ind w:left="0"/>
              <w:jc w:val="center"/>
              <w:rPr>
                <w:rFonts w:ascii="Liron" w:hAnsi="Liron" w:cs="Guttman Haim"/>
                <w:b/>
                <w:bCs/>
                <w:sz w:val="130"/>
                <w:szCs w:val="130"/>
                <w:rtl/>
              </w:rPr>
            </w:pPr>
            <w:r w:rsidRPr="0084166C">
              <w:rPr>
                <w:rFonts w:ascii="Liron" w:hAnsi="Liron" w:cs="Guttman Haim"/>
                <w:b/>
                <w:bCs/>
                <w:sz w:val="130"/>
                <w:szCs w:val="130"/>
                <w:rtl/>
              </w:rPr>
              <w:t>עשיתי בנג'י מהצוק הכי גבוה</w:t>
            </w:r>
          </w:p>
        </w:tc>
      </w:tr>
      <w:tr w:rsidR="006C3433" w:rsidTr="0084166C">
        <w:tc>
          <w:tcPr>
            <w:tcW w:w="9929" w:type="dxa"/>
          </w:tcPr>
          <w:p w:rsidR="006C3433" w:rsidRPr="0084166C" w:rsidRDefault="006C3433" w:rsidP="0084166C">
            <w:pPr>
              <w:pStyle w:val="a9"/>
              <w:ind w:left="0"/>
              <w:jc w:val="center"/>
              <w:rPr>
                <w:rFonts w:ascii="Liron" w:hAnsi="Liron" w:cs="Guttman Haim"/>
                <w:b/>
                <w:bCs/>
                <w:sz w:val="130"/>
                <w:szCs w:val="130"/>
                <w:rtl/>
              </w:rPr>
            </w:pPr>
            <w:r w:rsidRPr="0084166C">
              <w:rPr>
                <w:rFonts w:ascii="Liron" w:hAnsi="Liron" w:cs="Guttman Haim"/>
                <w:b/>
                <w:bCs/>
                <w:sz w:val="130"/>
                <w:szCs w:val="130"/>
                <w:rtl/>
              </w:rPr>
              <w:t>רציתי ממש לצעוק על אחותי שעצבנה אותי והתאפקתי</w:t>
            </w:r>
          </w:p>
        </w:tc>
      </w:tr>
      <w:tr w:rsidR="00316F63" w:rsidTr="0084166C">
        <w:trPr>
          <w:trHeight w:val="5235"/>
        </w:trPr>
        <w:tc>
          <w:tcPr>
            <w:tcW w:w="9929" w:type="dxa"/>
          </w:tcPr>
          <w:p w:rsidR="00316F63" w:rsidRPr="0084166C" w:rsidRDefault="00316F63" w:rsidP="0084166C">
            <w:pPr>
              <w:pStyle w:val="a9"/>
              <w:ind w:left="0"/>
              <w:jc w:val="center"/>
              <w:rPr>
                <w:rFonts w:ascii="Liron" w:hAnsi="Liron" w:cs="Guttman Haim" w:hint="cs"/>
                <w:b/>
                <w:bCs/>
                <w:sz w:val="130"/>
                <w:szCs w:val="130"/>
                <w:rtl/>
              </w:rPr>
            </w:pPr>
            <w:r w:rsidRPr="0084166C">
              <w:rPr>
                <w:rFonts w:ascii="Liron" w:hAnsi="Liron" w:cs="Guttman Haim" w:hint="cs"/>
                <w:b/>
                <w:bCs/>
                <w:sz w:val="130"/>
                <w:szCs w:val="130"/>
                <w:rtl/>
              </w:rPr>
              <w:lastRenderedPageBreak/>
              <w:t>כולן ביקשו מהחטיף שהבאתי, ובגלל שלא היה לי נעים נתתי להן ולי לא נשאר בסוף</w:t>
            </w:r>
          </w:p>
        </w:tc>
      </w:tr>
    </w:tbl>
    <w:p w:rsidR="0084166C" w:rsidRDefault="0084166C" w:rsidP="00661B2E">
      <w:pPr>
        <w:pStyle w:val="a9"/>
        <w:rPr>
          <w:rFonts w:ascii="Liron" w:hAnsi="Liron" w:cs="Liron"/>
          <w:b/>
          <w:bCs/>
          <w:sz w:val="24"/>
          <w:szCs w:val="24"/>
          <w:rtl/>
        </w:rPr>
      </w:pPr>
    </w:p>
    <w:p w:rsidR="0084166C" w:rsidRDefault="0084166C">
      <w:pPr>
        <w:bidi w:val="0"/>
        <w:rPr>
          <w:rFonts w:ascii="Liron" w:hAnsi="Liron" w:cs="Liron"/>
          <w:b/>
          <w:bCs/>
          <w:sz w:val="24"/>
          <w:szCs w:val="24"/>
          <w:rtl/>
        </w:rPr>
      </w:pPr>
      <w:r>
        <w:rPr>
          <w:rFonts w:ascii="Liron" w:hAnsi="Liron" w:cs="Liron"/>
          <w:b/>
          <w:bCs/>
          <w:sz w:val="24"/>
          <w:szCs w:val="24"/>
          <w:rtl/>
        </w:rPr>
        <w:br w:type="page"/>
      </w:r>
    </w:p>
    <w:p w:rsidR="00661B2E" w:rsidRDefault="00E9522F" w:rsidP="00E9522F">
      <w:pPr>
        <w:pStyle w:val="a9"/>
        <w:jc w:val="center"/>
        <w:rPr>
          <w:rFonts w:ascii="Liron" w:hAnsi="Liron" w:cs="Liron" w:hint="cs"/>
          <w:b/>
          <w:bCs/>
          <w:sz w:val="24"/>
          <w:szCs w:val="24"/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510CDF86" wp14:editId="75E80359">
            <wp:simplePos x="0" y="0"/>
            <wp:positionH relativeFrom="column">
              <wp:posOffset>-495300</wp:posOffset>
            </wp:positionH>
            <wp:positionV relativeFrom="paragraph">
              <wp:posOffset>-142875</wp:posOffset>
            </wp:positionV>
            <wp:extent cx="5876925" cy="8815070"/>
            <wp:effectExtent l="0" t="0" r="9525" b="5080"/>
            <wp:wrapNone/>
            <wp:docPr id="4" name="תמונה 4" descr="Miriam peret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riam peretz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881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522F" w:rsidRDefault="00E9522F" w:rsidP="00E9522F">
      <w:pPr>
        <w:pStyle w:val="a9"/>
        <w:jc w:val="center"/>
        <w:rPr>
          <w:rFonts w:ascii="Liron" w:hAnsi="Liron" w:cs="Liron"/>
          <w:b/>
          <w:bCs/>
          <w:sz w:val="24"/>
          <w:szCs w:val="24"/>
          <w:rtl/>
        </w:rPr>
      </w:pPr>
    </w:p>
    <w:p w:rsidR="00E9522F" w:rsidRDefault="00E9522F">
      <w:pPr>
        <w:bidi w:val="0"/>
        <w:rPr>
          <w:rFonts w:ascii="Liron" w:hAnsi="Liron" w:cs="Liron"/>
          <w:b/>
          <w:bCs/>
          <w:sz w:val="24"/>
          <w:szCs w:val="24"/>
        </w:rPr>
      </w:pPr>
    </w:p>
    <w:p w:rsidR="00E9522F" w:rsidRDefault="00E9522F">
      <w:pPr>
        <w:bidi w:val="0"/>
        <w:rPr>
          <w:rFonts w:ascii="Liron" w:hAnsi="Liron" w:cs="Liron"/>
          <w:b/>
          <w:bCs/>
          <w:sz w:val="24"/>
          <w:szCs w:val="24"/>
        </w:rPr>
      </w:pPr>
      <w:r>
        <w:rPr>
          <w:rFonts w:ascii="Liron" w:hAnsi="Liron" w:cs="Liron"/>
          <w:b/>
          <w:bCs/>
          <w:sz w:val="24"/>
          <w:szCs w:val="24"/>
        </w:rPr>
        <w:br w:type="page"/>
      </w:r>
    </w:p>
    <w:p w:rsidR="00AC0D26" w:rsidRDefault="00AC0D26">
      <w:pPr>
        <w:bidi w:val="0"/>
        <w:rPr>
          <w:rFonts w:ascii="Liron" w:hAnsi="Liron" w:cs="Liron"/>
          <w:b/>
          <w:bCs/>
          <w:sz w:val="24"/>
          <w:szCs w:val="24"/>
        </w:rPr>
      </w:pPr>
    </w:p>
    <w:p w:rsidR="00AC0D26" w:rsidRDefault="00AC0D26" w:rsidP="00AC0D26">
      <w:pPr>
        <w:bidi w:val="0"/>
        <w:rPr>
          <w:rFonts w:ascii="Liron" w:hAnsi="Liron" w:cs="Liron"/>
          <w:b/>
          <w:bCs/>
          <w:sz w:val="24"/>
          <w:szCs w:val="24"/>
        </w:rPr>
      </w:pPr>
      <w:r w:rsidRPr="00AC0D26">
        <w:rPr>
          <w:rFonts w:ascii="Liron" w:hAnsi="Liron" w:cs="Liron"/>
          <w:b/>
          <w:bCs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3698985E" wp14:editId="171A0C7E">
            <wp:simplePos x="0" y="0"/>
            <wp:positionH relativeFrom="column">
              <wp:posOffset>-1530032</wp:posOffset>
            </wp:positionH>
            <wp:positionV relativeFrom="paragraph">
              <wp:posOffset>1412557</wp:posOffset>
            </wp:positionV>
            <wp:extent cx="8439632" cy="5618358"/>
            <wp:effectExtent l="952" t="0" r="953" b="952"/>
            <wp:wrapNone/>
            <wp:docPr id="8" name="תמונה 8" descr="×¡××××§ ××× ×× ×ª×××¨× ×¢× ×¨××× ××©× (××¢×¨××ª ×××××! NEWS , ××&quot;×¦, ShutterStoc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×¡××××§ ××× ×× ×ª×××¨× ×¢× ×¨××× ××©× (××¢×¨××ª ×××××! NEWS , ××&quot;×¦, ShutterStock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39632" cy="5618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iron" w:hAnsi="Liron" w:cs="Liron"/>
          <w:b/>
          <w:bCs/>
          <w:sz w:val="24"/>
          <w:szCs w:val="24"/>
        </w:rPr>
        <w:br w:type="page"/>
      </w:r>
    </w:p>
    <w:p w:rsidR="00E9522F" w:rsidRDefault="00E9522F">
      <w:pPr>
        <w:bidi w:val="0"/>
        <w:rPr>
          <w:rFonts w:ascii="Liron" w:hAnsi="Liron" w:cs="Liron"/>
          <w:b/>
          <w:bCs/>
          <w:sz w:val="24"/>
          <w:szCs w:val="24"/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44E11D67" wp14:editId="0B31CC1E">
            <wp:simplePos x="0" y="0"/>
            <wp:positionH relativeFrom="column">
              <wp:posOffset>-1009650</wp:posOffset>
            </wp:positionH>
            <wp:positionV relativeFrom="paragraph">
              <wp:posOffset>-171450</wp:posOffset>
            </wp:positionV>
            <wp:extent cx="7620000" cy="7620000"/>
            <wp:effectExtent l="0" t="0" r="0" b="0"/>
            <wp:wrapNone/>
            <wp:docPr id="7" name="תמונה 7" descr="××ª××× × ×©× â× ××¢× ×§××¨× Noa Kirelâ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××ª××× × ×©× â× ××¢× ×§××¨× Noa Kirelâ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iron" w:hAnsi="Liron" w:cs="Liron"/>
          <w:b/>
          <w:bCs/>
          <w:sz w:val="24"/>
          <w:szCs w:val="24"/>
          <w:rtl/>
        </w:rPr>
        <w:br w:type="page"/>
      </w:r>
    </w:p>
    <w:p w:rsidR="00E9522F" w:rsidRDefault="00E9522F" w:rsidP="00E9522F">
      <w:pPr>
        <w:pStyle w:val="a9"/>
        <w:jc w:val="center"/>
        <w:rPr>
          <w:rFonts w:ascii="Liron" w:hAnsi="Liron" w:cs="Liron"/>
          <w:b/>
          <w:bCs/>
          <w:sz w:val="24"/>
          <w:szCs w:val="24"/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4466216D" wp14:editId="1D1D362E">
            <wp:simplePos x="0" y="0"/>
            <wp:positionH relativeFrom="column">
              <wp:posOffset>-314325</wp:posOffset>
            </wp:positionH>
            <wp:positionV relativeFrom="paragraph">
              <wp:posOffset>-228600</wp:posOffset>
            </wp:positionV>
            <wp:extent cx="5920740" cy="7886700"/>
            <wp:effectExtent l="0" t="0" r="3810" b="0"/>
            <wp:wrapNone/>
            <wp:docPr id="6" name="תמונה 6" descr="×× ×××¨×××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×× ×××¨×××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740" cy="788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522F" w:rsidRDefault="00E9522F">
      <w:pPr>
        <w:bidi w:val="0"/>
        <w:rPr>
          <w:rFonts w:ascii="Liron" w:hAnsi="Liron" w:cs="Liron"/>
          <w:b/>
          <w:bCs/>
          <w:sz w:val="24"/>
          <w:szCs w:val="24"/>
          <w:rtl/>
        </w:rPr>
      </w:pPr>
      <w:r>
        <w:rPr>
          <w:rFonts w:ascii="Liron" w:hAnsi="Liron" w:cs="Liron"/>
          <w:b/>
          <w:bCs/>
          <w:sz w:val="24"/>
          <w:szCs w:val="24"/>
          <w:rtl/>
        </w:rPr>
        <w:br w:type="page"/>
      </w:r>
    </w:p>
    <w:p w:rsidR="004034C3" w:rsidRDefault="00E9522F" w:rsidP="00E9522F">
      <w:pPr>
        <w:pStyle w:val="a9"/>
        <w:jc w:val="center"/>
        <w:rPr>
          <w:noProof/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-407035</wp:posOffset>
            </wp:positionH>
            <wp:positionV relativeFrom="paragraph">
              <wp:posOffset>-219075</wp:posOffset>
            </wp:positionV>
            <wp:extent cx="6084384" cy="8315325"/>
            <wp:effectExtent l="0" t="0" r="0" b="0"/>
            <wp:wrapNone/>
            <wp:docPr id="5" name="תמונה 5" descr="××××¨× ×××× ×©×××× ×-1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××××¨× ×××× ×©×××× ×-193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384" cy="831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34C3">
        <w:rPr>
          <w:rFonts w:hint="cs"/>
          <w:noProof/>
          <w:rtl/>
        </w:rPr>
        <w:t>;</w:t>
      </w:r>
    </w:p>
    <w:p w:rsidR="004034C3" w:rsidRDefault="004034C3">
      <w:pPr>
        <w:bidi w:val="0"/>
        <w:rPr>
          <w:noProof/>
          <w:rtl/>
        </w:rPr>
      </w:pPr>
      <w:r>
        <w:rPr>
          <w:noProof/>
          <w:rtl/>
        </w:rPr>
        <w:br w:type="page"/>
      </w:r>
    </w:p>
    <w:p w:rsidR="00E9522F" w:rsidRDefault="00427ABF" w:rsidP="004034C3">
      <w:pPr>
        <w:pStyle w:val="a9"/>
        <w:jc w:val="center"/>
        <w:rPr>
          <w:rFonts w:ascii="Liron" w:hAnsi="Liron" w:cs="Liron" w:hint="cs"/>
          <w:b/>
          <w:bCs/>
          <w:sz w:val="24"/>
          <w:szCs w:val="24"/>
          <w:rtl/>
        </w:rPr>
      </w:pPr>
      <w:r>
        <w:rPr>
          <w:rFonts w:ascii="Liron" w:hAnsi="Liron" w:cs="Liron" w:hint="cs"/>
          <w:b/>
          <w:bCs/>
          <w:noProof/>
          <w:sz w:val="24"/>
          <w:szCs w:val="24"/>
          <w:rtl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561975</wp:posOffset>
                </wp:positionH>
                <wp:positionV relativeFrom="paragraph">
                  <wp:posOffset>-635</wp:posOffset>
                </wp:positionV>
                <wp:extent cx="5086350" cy="3667125"/>
                <wp:effectExtent l="0" t="0" r="19050" b="28575"/>
                <wp:wrapNone/>
                <wp:docPr id="11" name="קבוצה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86350" cy="3667125"/>
                          <a:chOff x="0" y="0"/>
                          <a:chExt cx="5086350" cy="3667125"/>
                        </a:xfrm>
                      </wpg:grpSpPr>
                      <wps:wsp>
                        <wps:cNvPr id="307" name="תיבת טקסט 2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0" y="0"/>
                            <a:ext cx="5086350" cy="3667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034C3" w:rsidRPr="00427ABF" w:rsidRDefault="004034C3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הגבורה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איננה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פסגה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034C3" w:rsidRPr="00427ABF" w:rsidRDefault="004034C3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היא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דרך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העפלה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שאין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בה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קפיצות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034C3" w:rsidRPr="00427ABF" w:rsidRDefault="004034C3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היסוד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שבגבורה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אינו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האומץ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,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אלא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הנכונות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להקרבה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עצמית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034C3" w:rsidRPr="00427ABF" w:rsidRDefault="004034C3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לאומץ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שבגבורה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יכול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להגיע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גם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האיש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המפחד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חזקה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בו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נכונות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ההקרבה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034C3" w:rsidRPr="00427ABF" w:rsidRDefault="004034C3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הפחד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הוא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מעצור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והאיש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הנכון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יתגבר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גם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על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המעצור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הזה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...</w:t>
                              </w:r>
                            </w:p>
                            <w:p w:rsidR="004034C3" w:rsidRPr="00427ABF" w:rsidRDefault="004034C3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הגבורה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proofErr w:type="spellStart"/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האמיתית</w:t>
                              </w:r>
                              <w:proofErr w:type="spellEnd"/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מתגלה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גם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בחולין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של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יום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יום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034C3" w:rsidRPr="00427ABF" w:rsidRDefault="004034C3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אנו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רגילים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לייחס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מושג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הגבורה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הצבאית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מסיבה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מובנת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034C3" w:rsidRPr="00427ABF" w:rsidRDefault="004034C3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מהלוחם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נדרשת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הסכמה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למפרע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להקרבה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מקסימלית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,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לקרבן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חיים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034C3" w:rsidRPr="00427ABF" w:rsidRDefault="004034C3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אך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אין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זו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הדרך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היחידה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034C3" w:rsidRPr="00427ABF" w:rsidRDefault="004034C3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אפשר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זו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דרך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המלך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של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הגבורה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אולם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למעלה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מוליכים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אלפי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שבילים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034C3" w:rsidRPr="00427ABF" w:rsidRDefault="004034C3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הגבורה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,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כמו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כל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כשרון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,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אינה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רכוש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פרטי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034C3" w:rsidRPr="00427ABF" w:rsidRDefault="004034C3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היא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סגולה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המעשירה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כל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הכלל</w:t>
                              </w:r>
                            </w:p>
                            <w:p w:rsidR="004034C3" w:rsidRPr="00427ABF" w:rsidRDefault="004034C3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לכן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נפשנו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סולדת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כל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כך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מגנדרנות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והתפארות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של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אנשים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034C3" w:rsidRPr="00427ABF" w:rsidRDefault="004034C3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בכך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מרחיקים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עצמם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מהפסגה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034C3" w:rsidRPr="00427ABF" w:rsidRDefault="004034C3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 w:hint="cs"/>
                                  <w:rtl/>
                                  <w:cs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לא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הפחדנות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היא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היפוכה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של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הגבורה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,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אלא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האנוכיות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034C3" w:rsidRPr="00427ABF" w:rsidRDefault="00427ABF" w:rsidP="00427ABF">
                              <w:pPr>
                                <w:jc w:val="center"/>
                                <w:rPr>
                                  <w:rFonts w:ascii="Liron" w:hAnsi="Liron" w:cs="Liron"/>
                                  <w:rtl/>
                                  <w:cs/>
                                </w:rPr>
                              </w:pPr>
                              <w:r>
                                <w:rPr>
                                  <w:rFonts w:ascii="Liron" w:hAnsi="Liron" w:cs="Liron"/>
                                  <w:rtl/>
                                </w:rPr>
                                <w:t>אהובו</w:t>
                              </w:r>
                              <w:r>
                                <w:rPr>
                                  <w:rFonts w:ascii="Liron" w:hAnsi="Liron" w:cs="Liron" w:hint="cs"/>
                                  <w:rtl/>
                                </w:rPr>
                                <w:t>ת</w:t>
                              </w:r>
                              <w:r w:rsidR="004034C3" w:rsidRPr="00427ABF">
                                <w:rPr>
                                  <w:rFonts w:ascii="Liron" w:hAnsi="Liron" w:cs="Liron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Liron" w:hAnsi="Liron" w:cs="Liron" w:hint="cs"/>
                                  <w:rtl/>
                                </w:rPr>
                                <w:t xml:space="preserve"> </w:t>
                              </w:r>
                              <w:r w:rsidR="004034C3" w:rsidRPr="00427ABF">
                                <w:rPr>
                                  <w:rFonts w:ascii="Liron" w:hAnsi="Liron" w:cs="Liron"/>
                                  <w:rtl/>
                                </w:rPr>
                                <w:t xml:space="preserve">שנזכה להיות גיבורות </w:t>
                              </w:r>
                              <w:proofErr w:type="spellStart"/>
                              <w:r w:rsidR="004034C3" w:rsidRPr="00427ABF">
                                <w:rPr>
                                  <w:rFonts w:ascii="Liron" w:hAnsi="Liron" w:cs="Liron"/>
                                  <w:rtl/>
                                </w:rPr>
                                <w:t>אמיתיות</w:t>
                              </w:r>
                              <w:proofErr w:type="spellEnd"/>
                              <w:r w:rsidR="004034C3" w:rsidRPr="00427ABF">
                                <w:rPr>
                                  <w:rFonts w:ascii="Liron" w:hAnsi="Liron" w:cs="Liron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ascii="Liron" w:hAnsi="Liron" w:cs="Liron"/>
                                  <w:rtl/>
                                  <w:cs/>
                                </w:rPr>
                                <w:t>שמתמודדות עם קשיים באומץ!</w:t>
                              </w:r>
                            </w:p>
                            <w:p w:rsidR="00427ABF" w:rsidRPr="00427ABF" w:rsidRDefault="00427ABF" w:rsidP="00427ABF">
                              <w:pPr>
                                <w:jc w:val="center"/>
                                <w:rPr>
                                  <w:rFonts w:ascii="Liron" w:hAnsi="Liron" w:cs="Liron"/>
                                  <w:rtl/>
                                  <w:cs/>
                                </w:rPr>
                              </w:pPr>
                              <w:r w:rsidRPr="00427ABF">
                                <w:rPr>
                                  <w:rFonts w:ascii="Liron" w:hAnsi="Liron" w:cs="Liron"/>
                                  <w:rtl/>
                                  <w:cs/>
                                </w:rPr>
                                <w:t xml:space="preserve">שבת שלום </w:t>
                              </w:r>
                              <w:r w:rsidRPr="00427ABF">
                                <w:rPr>
                                  <w:rFonts w:ascii="Liron" w:hAnsi="Liron" w:cs="Liron"/>
                                  <w:cs/>
                                </w:rPr>
                                <w:sym w:font="Wingdings" w:char="F04A"/>
                              </w:r>
                            </w:p>
                            <w:p w:rsidR="004034C3" w:rsidRDefault="004034C3" w:rsidP="004034C3">
                              <w:pPr>
                                <w:jc w:val="both"/>
                                <w:rPr>
                                  <w:rFonts w:hint="cs"/>
                                  <w:rtl/>
                                  <w:cs/>
                                </w:rPr>
                              </w:pPr>
                            </w:p>
                            <w:p w:rsidR="004034C3" w:rsidRDefault="004034C3" w:rsidP="004034C3">
                              <w:pPr>
                                <w:jc w:val="both"/>
                                <w:rPr>
                                  <w:rFonts w:hint="cs"/>
                                  <w:rtl/>
                                  <w:cs/>
                                </w:rPr>
                              </w:pPr>
                            </w:p>
                            <w:p w:rsidR="004034C3" w:rsidRDefault="004034C3" w:rsidP="004034C3">
                              <w:pPr>
                                <w:jc w:val="both"/>
                                <w:rPr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לב 9"/>
                        <wps:cNvSpPr/>
                        <wps:spPr>
                          <a:xfrm>
                            <a:off x="4200525" y="2828925"/>
                            <a:ext cx="161925" cy="180975"/>
                          </a:xfrm>
                          <a:prstGeom prst="heart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קבוצה 11" o:spid="_x0000_s1026" style="position:absolute;left:0;text-align:left;margin-left:44.25pt;margin-top:-.05pt;width:400.5pt;height:288.75pt;z-index:251666432" coordsize="50863,366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תיבת טקסט 2" o:spid="_x0000_s1027" type="#_x0000_t202" style="position:absolute;width:50863;height:36671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EQ9MYA&#10;AADcAAAADwAAAGRycy9kb3ducmV2LnhtbESPQWvCQBSE7wX/w/KE3upGra1GVymFWA/poWrr9ZF9&#10;ZoPZtyG71fjvXaHQ4zAz3zCLVWdrcabWV44VDAcJCOLC6YpLBftd9jQF4QOyxtoxKbiSh9Wy97DA&#10;VLsLf9F5G0oRIexTVGBCaFIpfWHIoh+4hjh6R9daDFG2pdQtXiLc1nKUJC/SYsVxwWBD74aK0/bX&#10;Kvgws8n3p9vncrw+ZJhn61n+/KPUY797m4MI1IX/8F97oxWMk1e4n4lHQC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dEQ9MYAAADcAAAADwAAAAAAAAAAAAAAAACYAgAAZHJz&#10;L2Rvd25yZXYueG1sUEsFBgAAAAAEAAQA9QAAAIsDAAAAAA==&#10;">
                  <v:textbox>
                    <w:txbxContent>
                      <w:p w:rsidR="004034C3" w:rsidRPr="00427ABF" w:rsidRDefault="004034C3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הגבורה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איננה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פסגה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034C3" w:rsidRPr="00427ABF" w:rsidRDefault="004034C3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היא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דרך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העפלה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שאין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בה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קפיצות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034C3" w:rsidRPr="00427ABF" w:rsidRDefault="004034C3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היסוד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שבגבורה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אינו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האומץ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,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אלא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הנכונות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להקרבה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עצמית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034C3" w:rsidRPr="00427ABF" w:rsidRDefault="004034C3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לאומץ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שבגבורה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יכול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להגיע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גם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האיש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המפחד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חזקה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בו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נכונות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ההקרבה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034C3" w:rsidRPr="00427ABF" w:rsidRDefault="004034C3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הפחד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הוא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מעצור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והאיש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הנכון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יתגבר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גם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על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המעצור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הזה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...</w:t>
                        </w:r>
                      </w:p>
                      <w:p w:rsidR="004034C3" w:rsidRPr="00427ABF" w:rsidRDefault="004034C3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הגבורה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proofErr w:type="spellStart"/>
                        <w:r w:rsidRPr="00427ABF">
                          <w:rPr>
                            <w:rFonts w:cs="Guttman Hatzvi" w:hint="cs"/>
                            <w:rtl/>
                          </w:rPr>
                          <w:t>האמיתית</w:t>
                        </w:r>
                        <w:proofErr w:type="spellEnd"/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מתגלה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גם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בחולין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של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יום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יום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034C3" w:rsidRPr="00427ABF" w:rsidRDefault="004034C3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אנו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רגילים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לייחס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מושג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הגבורה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הצבאית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מסיבה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מובנת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034C3" w:rsidRPr="00427ABF" w:rsidRDefault="004034C3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מהלוחם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נדרשת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הסכמה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למפרע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להקרבה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מקסימלית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,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לקרבן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חיים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034C3" w:rsidRPr="00427ABF" w:rsidRDefault="004034C3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אך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אין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זו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הדרך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היחידה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034C3" w:rsidRPr="00427ABF" w:rsidRDefault="004034C3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אפשר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זו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דרך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המלך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של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הגבורה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אולם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למעלה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מוליכים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אלפי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שבילים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034C3" w:rsidRPr="00427ABF" w:rsidRDefault="004034C3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הגבורה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,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כמו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כל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כשרון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,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אינה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רכוש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פרטי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034C3" w:rsidRPr="00427ABF" w:rsidRDefault="004034C3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היא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סגולה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המעשירה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כל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הכלל</w:t>
                        </w:r>
                      </w:p>
                      <w:p w:rsidR="004034C3" w:rsidRPr="00427ABF" w:rsidRDefault="004034C3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לכן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נפשנו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סולדת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כל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כך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מגנדרנות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והתפארות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של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אנשים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034C3" w:rsidRPr="00427ABF" w:rsidRDefault="004034C3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בכך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מרחיקים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עצמם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מהפסגה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034C3" w:rsidRPr="00427ABF" w:rsidRDefault="004034C3" w:rsidP="00427ABF">
                        <w:pPr>
                          <w:spacing w:after="0" w:line="240" w:lineRule="auto"/>
                          <w:jc w:val="both"/>
                          <w:rPr>
                            <w:rFonts w:cs="Guttman Hatzvi" w:hint="cs"/>
                            <w:rtl/>
                            <w:cs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לא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הפחדנות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היא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היפוכה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של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הגבורה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,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אלא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האנוכיות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034C3" w:rsidRPr="00427ABF" w:rsidRDefault="00427ABF" w:rsidP="00427ABF">
                        <w:pPr>
                          <w:jc w:val="center"/>
                          <w:rPr>
                            <w:rFonts w:ascii="Liron" w:hAnsi="Liron" w:cs="Liron"/>
                            <w:rtl/>
                            <w:cs/>
                          </w:rPr>
                        </w:pPr>
                        <w:r>
                          <w:rPr>
                            <w:rFonts w:ascii="Liron" w:hAnsi="Liron" w:cs="Liron"/>
                            <w:rtl/>
                          </w:rPr>
                          <w:t>אהובו</w:t>
                        </w:r>
                        <w:r>
                          <w:rPr>
                            <w:rFonts w:ascii="Liron" w:hAnsi="Liron" w:cs="Liron" w:hint="cs"/>
                            <w:rtl/>
                          </w:rPr>
                          <w:t>ת</w:t>
                        </w:r>
                        <w:r w:rsidR="004034C3" w:rsidRPr="00427ABF">
                          <w:rPr>
                            <w:rFonts w:ascii="Liron" w:hAnsi="Liron" w:cs="Liron"/>
                            <w:rtl/>
                          </w:rPr>
                          <w:t xml:space="preserve"> </w:t>
                        </w:r>
                        <w:r>
                          <w:rPr>
                            <w:rFonts w:ascii="Liron" w:hAnsi="Liron" w:cs="Liron" w:hint="cs"/>
                            <w:rtl/>
                          </w:rPr>
                          <w:t xml:space="preserve"> </w:t>
                        </w:r>
                        <w:r w:rsidR="004034C3" w:rsidRPr="00427ABF">
                          <w:rPr>
                            <w:rFonts w:ascii="Liron" w:hAnsi="Liron" w:cs="Liron"/>
                            <w:rtl/>
                          </w:rPr>
                          <w:t xml:space="preserve">שנזכה להיות גיבורות </w:t>
                        </w:r>
                        <w:proofErr w:type="spellStart"/>
                        <w:r w:rsidR="004034C3" w:rsidRPr="00427ABF">
                          <w:rPr>
                            <w:rFonts w:ascii="Liron" w:hAnsi="Liron" w:cs="Liron"/>
                            <w:rtl/>
                          </w:rPr>
                          <w:t>אמיתיות</w:t>
                        </w:r>
                        <w:proofErr w:type="spellEnd"/>
                        <w:r w:rsidR="004034C3" w:rsidRPr="00427ABF">
                          <w:rPr>
                            <w:rFonts w:ascii="Liron" w:hAnsi="Liron" w:cs="Liron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ascii="Liron" w:hAnsi="Liron" w:cs="Liron"/>
                            <w:rtl/>
                            <w:cs/>
                          </w:rPr>
                          <w:t>שמתמודדות עם קשיים באומץ!</w:t>
                        </w:r>
                      </w:p>
                      <w:p w:rsidR="00427ABF" w:rsidRPr="00427ABF" w:rsidRDefault="00427ABF" w:rsidP="00427ABF">
                        <w:pPr>
                          <w:jc w:val="center"/>
                          <w:rPr>
                            <w:rFonts w:ascii="Liron" w:hAnsi="Liron" w:cs="Liron"/>
                            <w:rtl/>
                            <w:cs/>
                          </w:rPr>
                        </w:pPr>
                        <w:r w:rsidRPr="00427ABF">
                          <w:rPr>
                            <w:rFonts w:ascii="Liron" w:hAnsi="Liron" w:cs="Liron"/>
                            <w:rtl/>
                            <w:cs/>
                          </w:rPr>
                          <w:t xml:space="preserve">שבת שלום </w:t>
                        </w:r>
                        <w:r w:rsidRPr="00427ABF">
                          <w:rPr>
                            <w:rFonts w:ascii="Liron" w:hAnsi="Liron" w:cs="Liron"/>
                            <w:cs/>
                          </w:rPr>
                          <w:sym w:font="Wingdings" w:char="F04A"/>
                        </w:r>
                      </w:p>
                      <w:p w:rsidR="004034C3" w:rsidRDefault="004034C3" w:rsidP="004034C3">
                        <w:pPr>
                          <w:jc w:val="both"/>
                          <w:rPr>
                            <w:rFonts w:hint="cs"/>
                            <w:rtl/>
                            <w:cs/>
                          </w:rPr>
                        </w:pPr>
                      </w:p>
                      <w:p w:rsidR="004034C3" w:rsidRDefault="004034C3" w:rsidP="004034C3">
                        <w:pPr>
                          <w:jc w:val="both"/>
                          <w:rPr>
                            <w:rFonts w:hint="cs"/>
                            <w:rtl/>
                            <w:cs/>
                          </w:rPr>
                        </w:pPr>
                      </w:p>
                      <w:p w:rsidR="004034C3" w:rsidRDefault="004034C3" w:rsidP="004034C3">
                        <w:pPr>
                          <w:jc w:val="both"/>
                          <w:rPr>
                            <w:cs/>
                          </w:rPr>
                        </w:pPr>
                      </w:p>
                    </w:txbxContent>
                  </v:textbox>
                </v:shape>
                <v:shape id="לב 9" o:spid="_x0000_s1028" style="position:absolute;left:42005;top:28289;width:1619;height:1810;visibility:visible;mso-wrap-style:square;v-text-anchor:middle" coordsize="161925,180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77y8MA&#10;AADaAAAADwAAAGRycy9kb3ducmV2LnhtbESPT2vCQBTE7wW/w/IEb3VjkWJTVxHBWnLzT9rrI/tM&#10;gtm3a3bV1E/fFQSPw8z8hpnOO9OIC7W+tqxgNExAEBdW11wq2O9WrxMQPiBrbCyTgj/yMJ/1XqaY&#10;anvlDV22oRQRwj5FBVUILpXSFxUZ9EPriKN3sK3BEGVbSt3iNcJNI9+S5F0arDkuVOhoWVFx3J6N&#10;glyPb7vbOv8dZ5TZ7OfsTqMvp9Sg3y0+QQTqwjP8aH9rBR9wvxJvgJ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Z77y8MAAADaAAAADwAAAAAAAAAAAAAAAACYAgAAZHJzL2Rv&#10;d25yZXYueG1sUEsFBgAAAAAEAAQA9QAAAIgDAAAAAA==&#10;" path="m80963,45244v33734,-105569,165298,,,135731c-84336,45244,47228,-60325,80963,45244xe" fillcolor="black [3200]" strokecolor="black [1600]" strokeweight="2pt">
                  <v:path arrowok="t" o:connecttype="custom" o:connectlocs="80963,45244;80963,180975;80963,45244" o:connectangles="0,0,0"/>
                </v:shape>
              </v:group>
            </w:pict>
          </mc:Fallback>
        </mc:AlternateContent>
      </w:r>
      <w:r w:rsidR="004034C3">
        <w:rPr>
          <w:rFonts w:ascii="Liron" w:hAnsi="Liron" w:cs="Liron" w:hint="cs"/>
          <w:b/>
          <w:bCs/>
          <w:sz w:val="24"/>
          <w:szCs w:val="24"/>
          <w:rtl/>
        </w:rPr>
        <w:t>צ'ופר</w:t>
      </w:r>
    </w:p>
    <w:p w:rsidR="004034C3" w:rsidRPr="008807DF" w:rsidRDefault="00427ABF" w:rsidP="004034C3">
      <w:pPr>
        <w:pStyle w:val="a9"/>
        <w:jc w:val="center"/>
        <w:rPr>
          <w:rFonts w:ascii="Liron" w:hAnsi="Liron" w:cs="Liron" w:hint="cs"/>
          <w:b/>
          <w:bCs/>
          <w:sz w:val="24"/>
          <w:szCs w:val="24"/>
          <w:rtl/>
        </w:rPr>
      </w:pPr>
      <w:r>
        <w:rPr>
          <w:rFonts w:ascii="Liron" w:hAnsi="Liron" w:cs="Liron" w:hint="cs"/>
          <w:b/>
          <w:bCs/>
          <w:noProof/>
          <w:sz w:val="24"/>
          <w:szCs w:val="24"/>
          <w:rtl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E636CFF" wp14:editId="37593F24">
                <wp:simplePos x="0" y="0"/>
                <wp:positionH relativeFrom="column">
                  <wp:posOffset>561975</wp:posOffset>
                </wp:positionH>
                <wp:positionV relativeFrom="paragraph">
                  <wp:posOffset>3368675</wp:posOffset>
                </wp:positionV>
                <wp:extent cx="5086350" cy="3667125"/>
                <wp:effectExtent l="0" t="0" r="19050" b="28575"/>
                <wp:wrapNone/>
                <wp:docPr id="15" name="קבוצה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86350" cy="3667125"/>
                          <a:chOff x="0" y="0"/>
                          <a:chExt cx="5086350" cy="3667125"/>
                        </a:xfrm>
                      </wpg:grpSpPr>
                      <wps:wsp>
                        <wps:cNvPr id="16" name="תיבת טקסט 2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0" y="0"/>
                            <a:ext cx="5086350" cy="3667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27ABF" w:rsidRPr="00427ABF" w:rsidRDefault="00427ABF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הגבורה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איננה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פסגה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27ABF" w:rsidRPr="00427ABF" w:rsidRDefault="00427ABF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היא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דרך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העפלה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שאין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בה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קפיצות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27ABF" w:rsidRPr="00427ABF" w:rsidRDefault="00427ABF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היסוד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שבגבורה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אינו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האומץ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,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אלא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הנכונות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להקרבה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עצמית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27ABF" w:rsidRPr="00427ABF" w:rsidRDefault="00427ABF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לאומץ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שבגבורה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יכול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להגיע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גם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האיש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המפחד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חזקה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בו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נכונות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ההקרבה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27ABF" w:rsidRPr="00427ABF" w:rsidRDefault="00427ABF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הפחד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הוא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מעצור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והאיש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הנכון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יתגבר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גם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על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המעצור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הזה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...</w:t>
                              </w:r>
                            </w:p>
                            <w:p w:rsidR="00427ABF" w:rsidRPr="00427ABF" w:rsidRDefault="00427ABF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הגבורה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proofErr w:type="spellStart"/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האמיתית</w:t>
                              </w:r>
                              <w:proofErr w:type="spellEnd"/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מתגלה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גם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בחולין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של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יום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יום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27ABF" w:rsidRPr="00427ABF" w:rsidRDefault="00427ABF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אנו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רגילים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לייחס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מושג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הגבורה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הצבאית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מסיבה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מובנת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27ABF" w:rsidRPr="00427ABF" w:rsidRDefault="00427ABF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מהלוחם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נדרשת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הסכמה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למפרע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להקרבה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מקסימלית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,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לקרבן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חיים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27ABF" w:rsidRPr="00427ABF" w:rsidRDefault="00427ABF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אך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אין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זו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הדרך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היחידה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27ABF" w:rsidRPr="00427ABF" w:rsidRDefault="00427ABF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אפשר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זו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דרך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המלך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של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הגבורה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אולם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למעלה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מוליכים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אלפי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שבילים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27ABF" w:rsidRPr="00427ABF" w:rsidRDefault="00427ABF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הגבורה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,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כמו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כל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כשרון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,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אינה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רכוש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פרטי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27ABF" w:rsidRPr="00427ABF" w:rsidRDefault="00427ABF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היא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סגולה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המעשירה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כל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הכלל</w:t>
                              </w:r>
                            </w:p>
                            <w:p w:rsidR="00427ABF" w:rsidRPr="00427ABF" w:rsidRDefault="00427ABF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לכן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נפשנו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סולדת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כל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כך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מגנדרנות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והתפארות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של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אנשים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27ABF" w:rsidRPr="00427ABF" w:rsidRDefault="00427ABF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/>
                                  <w:rtl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בכך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מרחיקים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עצמם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מהפסגה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27ABF" w:rsidRPr="00427ABF" w:rsidRDefault="00427ABF" w:rsidP="00427ABF">
                              <w:pPr>
                                <w:spacing w:after="0" w:line="240" w:lineRule="auto"/>
                                <w:jc w:val="both"/>
                                <w:rPr>
                                  <w:rFonts w:cs="Guttman Hatzvi" w:hint="cs"/>
                                  <w:rtl/>
                                  <w:cs/>
                                </w:rPr>
                              </w:pP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לא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הפחדנות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היא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היפוכה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של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הגבורה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,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אלא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cs="Guttman Hatzvi" w:hint="cs"/>
                                  <w:rtl/>
                                </w:rPr>
                                <w:t>האנוכיות</w:t>
                              </w:r>
                              <w:r w:rsidRPr="00427ABF">
                                <w:rPr>
                                  <w:rFonts w:cs="Guttman Hatzvi"/>
                                  <w:rtl/>
                                </w:rPr>
                                <w:t>.</w:t>
                              </w:r>
                            </w:p>
                            <w:p w:rsidR="00427ABF" w:rsidRPr="00427ABF" w:rsidRDefault="00427ABF" w:rsidP="00427ABF">
                              <w:pPr>
                                <w:jc w:val="center"/>
                                <w:rPr>
                                  <w:rFonts w:ascii="Liron" w:hAnsi="Liron" w:cs="Liron"/>
                                  <w:rtl/>
                                  <w:cs/>
                                </w:rPr>
                              </w:pPr>
                              <w:r>
                                <w:rPr>
                                  <w:rFonts w:ascii="Liron" w:hAnsi="Liron" w:cs="Liron"/>
                                  <w:rtl/>
                                </w:rPr>
                                <w:t>אהובו</w:t>
                              </w:r>
                              <w:r>
                                <w:rPr>
                                  <w:rFonts w:ascii="Liron" w:hAnsi="Liron" w:cs="Liron" w:hint="cs"/>
                                  <w:rtl/>
                                </w:rPr>
                                <w:t>ת</w:t>
                              </w:r>
                              <w:r w:rsidRPr="00427ABF">
                                <w:rPr>
                                  <w:rFonts w:ascii="Liron" w:hAnsi="Liron" w:cs="Liron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ascii="Liron" w:hAnsi="Liron" w:cs="Liron" w:hint="cs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ascii="Liron" w:hAnsi="Liron" w:cs="Liron"/>
                                  <w:rtl/>
                                </w:rPr>
                                <w:t xml:space="preserve">שנזכה להיות גיבורות </w:t>
                              </w:r>
                              <w:proofErr w:type="spellStart"/>
                              <w:r w:rsidRPr="00427ABF">
                                <w:rPr>
                                  <w:rFonts w:ascii="Liron" w:hAnsi="Liron" w:cs="Liron"/>
                                  <w:rtl/>
                                </w:rPr>
                                <w:t>אמיתיות</w:t>
                              </w:r>
                              <w:proofErr w:type="spellEnd"/>
                              <w:r w:rsidRPr="00427ABF">
                                <w:rPr>
                                  <w:rFonts w:ascii="Liron" w:hAnsi="Liron" w:cs="Liron"/>
                                  <w:rtl/>
                                </w:rPr>
                                <w:t xml:space="preserve"> </w:t>
                              </w:r>
                              <w:r w:rsidRPr="00427ABF">
                                <w:rPr>
                                  <w:rFonts w:ascii="Liron" w:hAnsi="Liron" w:cs="Liron"/>
                                  <w:rtl/>
                                  <w:cs/>
                                </w:rPr>
                                <w:t>שמתמודדות עם קשיים באומץ!</w:t>
                              </w:r>
                            </w:p>
                            <w:p w:rsidR="00427ABF" w:rsidRPr="00427ABF" w:rsidRDefault="00427ABF" w:rsidP="00427ABF">
                              <w:pPr>
                                <w:jc w:val="center"/>
                                <w:rPr>
                                  <w:rFonts w:ascii="Liron" w:hAnsi="Liron" w:cs="Liron"/>
                                  <w:rtl/>
                                  <w:cs/>
                                </w:rPr>
                              </w:pPr>
                              <w:r w:rsidRPr="00427ABF">
                                <w:rPr>
                                  <w:rFonts w:ascii="Liron" w:hAnsi="Liron" w:cs="Liron"/>
                                  <w:rtl/>
                                  <w:cs/>
                                </w:rPr>
                                <w:t xml:space="preserve">שבת שלום </w:t>
                              </w:r>
                              <w:r w:rsidRPr="00427ABF">
                                <w:rPr>
                                  <w:rFonts w:ascii="Liron" w:hAnsi="Liron" w:cs="Liron"/>
                                  <w:cs/>
                                </w:rPr>
                                <w:sym w:font="Wingdings" w:char="F04A"/>
                              </w:r>
                            </w:p>
                            <w:p w:rsidR="00427ABF" w:rsidRDefault="00427ABF" w:rsidP="00427ABF">
                              <w:pPr>
                                <w:jc w:val="both"/>
                                <w:rPr>
                                  <w:rFonts w:hint="cs"/>
                                  <w:rtl/>
                                  <w:cs/>
                                </w:rPr>
                              </w:pPr>
                            </w:p>
                            <w:p w:rsidR="00427ABF" w:rsidRDefault="00427ABF" w:rsidP="00427ABF">
                              <w:pPr>
                                <w:jc w:val="both"/>
                                <w:rPr>
                                  <w:rFonts w:hint="cs"/>
                                  <w:rtl/>
                                  <w:cs/>
                                </w:rPr>
                              </w:pPr>
                            </w:p>
                            <w:p w:rsidR="00427ABF" w:rsidRDefault="00427ABF" w:rsidP="00427ABF">
                              <w:pPr>
                                <w:jc w:val="both"/>
                                <w:rPr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" name="לב 17"/>
                        <wps:cNvSpPr/>
                        <wps:spPr>
                          <a:xfrm>
                            <a:off x="4200525" y="2828925"/>
                            <a:ext cx="161925" cy="180975"/>
                          </a:xfrm>
                          <a:prstGeom prst="heart">
                            <a:avLst/>
                          </a:prstGeom>
                          <a:solidFill>
                            <a:sysClr val="windowText" lastClr="000000"/>
                          </a:solidFill>
                          <a:ln w="254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קבוצה 15" o:spid="_x0000_s1029" style="position:absolute;left:0;text-align:left;margin-left:44.25pt;margin-top:265.25pt;width:400.5pt;height:288.75pt;z-index:251670528" coordsize="50863,366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">
                <v:shape id="תיבת טקסט 2" o:spid="_x0000_s1030" type="#_x0000_t202" style="position:absolute;width:50863;height:36671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dSUcMA&#10;AADbAAAADwAAAGRycy9kb3ducmV2LnhtbERPTWvCQBC9C/0PyxS86aa2So2uIoXYHtKD0bbXITtm&#10;Q7OzIbtq+u9dQehtHu9zluveNuJMna8dK3gaJyCIS6drrhQc9tnoFYQPyBobx6TgjzysVw+DJaba&#10;XXhH5yJUIoawT1GBCaFNpfSlIYt+7FriyB1dZzFE2FVSd3iJ4baRkySZSYs1xwaDLb0ZKn+Lk1Xw&#10;bubTr093yOXz9ifDPNvO85dvpYaP/WYBIlAf/sV394eO82dw+yUe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MdSUcMAAADbAAAADwAAAAAAAAAAAAAAAACYAgAAZHJzL2Rv&#10;d25yZXYueG1sUEsFBgAAAAAEAAQA9QAAAIgDAAAAAA==&#10;">
                  <v:textbox>
                    <w:txbxContent>
                      <w:p w:rsidR="00427ABF" w:rsidRPr="00427ABF" w:rsidRDefault="00427ABF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הגבורה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איננה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פסגה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27ABF" w:rsidRPr="00427ABF" w:rsidRDefault="00427ABF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היא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דרך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העפלה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שאין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בה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קפיצות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27ABF" w:rsidRPr="00427ABF" w:rsidRDefault="00427ABF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היסוד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שבגבורה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אינו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האומץ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,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אלא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הנכונות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להקרבה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עצמית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27ABF" w:rsidRPr="00427ABF" w:rsidRDefault="00427ABF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לאומץ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שבגבורה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יכול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להגיע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גם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האיש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המפחד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חזקה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בו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נכונות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ההקרבה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27ABF" w:rsidRPr="00427ABF" w:rsidRDefault="00427ABF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הפחד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הוא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מעצור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והאיש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הנכון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יתגבר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גם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על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המעצור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הזה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...</w:t>
                        </w:r>
                      </w:p>
                      <w:p w:rsidR="00427ABF" w:rsidRPr="00427ABF" w:rsidRDefault="00427ABF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הגבורה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proofErr w:type="spellStart"/>
                        <w:r w:rsidRPr="00427ABF">
                          <w:rPr>
                            <w:rFonts w:cs="Guttman Hatzvi" w:hint="cs"/>
                            <w:rtl/>
                          </w:rPr>
                          <w:t>האמיתית</w:t>
                        </w:r>
                        <w:proofErr w:type="spellEnd"/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מתגלה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גם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בחולין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של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יום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יום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27ABF" w:rsidRPr="00427ABF" w:rsidRDefault="00427ABF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אנו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רגילים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לייחס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מושג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הגבורה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הצבאית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מסיבה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מובנת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27ABF" w:rsidRPr="00427ABF" w:rsidRDefault="00427ABF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מהלוחם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נדרשת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הסכמה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למפרע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להקרבה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מקסימלית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,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לקרבן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חיים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27ABF" w:rsidRPr="00427ABF" w:rsidRDefault="00427ABF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אך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אין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זו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הדרך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היחידה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27ABF" w:rsidRPr="00427ABF" w:rsidRDefault="00427ABF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אפשר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זו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דרך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המלך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של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הגבורה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אולם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למעלה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מוליכים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אלפי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שבילים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27ABF" w:rsidRPr="00427ABF" w:rsidRDefault="00427ABF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הגבורה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,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כמו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כל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כשרון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,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אינה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רכוש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פרטי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27ABF" w:rsidRPr="00427ABF" w:rsidRDefault="00427ABF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היא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סגולה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המעשירה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כל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הכלל</w:t>
                        </w:r>
                      </w:p>
                      <w:p w:rsidR="00427ABF" w:rsidRPr="00427ABF" w:rsidRDefault="00427ABF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לכן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נפשנו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סולדת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כל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כך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מגנדרנות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והתפארות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של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אנשים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27ABF" w:rsidRPr="00427ABF" w:rsidRDefault="00427ABF" w:rsidP="00427ABF">
                        <w:pPr>
                          <w:spacing w:after="0" w:line="240" w:lineRule="auto"/>
                          <w:jc w:val="both"/>
                          <w:rPr>
                            <w:rFonts w:cs="Guttman Hatzvi"/>
                            <w:rtl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בכך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מרחיקים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עצמם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מהפסגה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27ABF" w:rsidRPr="00427ABF" w:rsidRDefault="00427ABF" w:rsidP="00427ABF">
                        <w:pPr>
                          <w:spacing w:after="0" w:line="240" w:lineRule="auto"/>
                          <w:jc w:val="both"/>
                          <w:rPr>
                            <w:rFonts w:cs="Guttman Hatzvi" w:hint="cs"/>
                            <w:rtl/>
                            <w:cs/>
                          </w:rPr>
                        </w:pPr>
                        <w:r w:rsidRPr="00427ABF">
                          <w:rPr>
                            <w:rFonts w:cs="Guttman Hatzvi" w:hint="cs"/>
                            <w:rtl/>
                          </w:rPr>
                          <w:t>לא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הפחדנות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היא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היפוכה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של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הגבורה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,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אלא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cs="Guttman Hatzvi" w:hint="cs"/>
                            <w:rtl/>
                          </w:rPr>
                          <w:t>האנוכיות</w:t>
                        </w:r>
                        <w:r w:rsidRPr="00427ABF">
                          <w:rPr>
                            <w:rFonts w:cs="Guttman Hatzvi"/>
                            <w:rtl/>
                          </w:rPr>
                          <w:t>.</w:t>
                        </w:r>
                      </w:p>
                      <w:p w:rsidR="00427ABF" w:rsidRPr="00427ABF" w:rsidRDefault="00427ABF" w:rsidP="00427ABF">
                        <w:pPr>
                          <w:jc w:val="center"/>
                          <w:rPr>
                            <w:rFonts w:ascii="Liron" w:hAnsi="Liron" w:cs="Liron"/>
                            <w:rtl/>
                            <w:cs/>
                          </w:rPr>
                        </w:pPr>
                        <w:r>
                          <w:rPr>
                            <w:rFonts w:ascii="Liron" w:hAnsi="Liron" w:cs="Liron"/>
                            <w:rtl/>
                          </w:rPr>
                          <w:t>אהובו</w:t>
                        </w:r>
                        <w:r>
                          <w:rPr>
                            <w:rFonts w:ascii="Liron" w:hAnsi="Liron" w:cs="Liron" w:hint="cs"/>
                            <w:rtl/>
                          </w:rPr>
                          <w:t>ת</w:t>
                        </w:r>
                        <w:r w:rsidRPr="00427ABF">
                          <w:rPr>
                            <w:rFonts w:ascii="Liron" w:hAnsi="Liron" w:cs="Liron"/>
                            <w:rtl/>
                          </w:rPr>
                          <w:t xml:space="preserve"> </w:t>
                        </w:r>
                        <w:r>
                          <w:rPr>
                            <w:rFonts w:ascii="Liron" w:hAnsi="Liron" w:cs="Liron" w:hint="cs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ascii="Liron" w:hAnsi="Liron" w:cs="Liron"/>
                            <w:rtl/>
                          </w:rPr>
                          <w:t xml:space="preserve">שנזכה להיות גיבורות </w:t>
                        </w:r>
                        <w:proofErr w:type="spellStart"/>
                        <w:r w:rsidRPr="00427ABF">
                          <w:rPr>
                            <w:rFonts w:ascii="Liron" w:hAnsi="Liron" w:cs="Liron"/>
                            <w:rtl/>
                          </w:rPr>
                          <w:t>אמיתיות</w:t>
                        </w:r>
                        <w:proofErr w:type="spellEnd"/>
                        <w:r w:rsidRPr="00427ABF">
                          <w:rPr>
                            <w:rFonts w:ascii="Liron" w:hAnsi="Liron" w:cs="Liron"/>
                            <w:rtl/>
                          </w:rPr>
                          <w:t xml:space="preserve"> </w:t>
                        </w:r>
                        <w:r w:rsidRPr="00427ABF">
                          <w:rPr>
                            <w:rFonts w:ascii="Liron" w:hAnsi="Liron" w:cs="Liron"/>
                            <w:rtl/>
                            <w:cs/>
                          </w:rPr>
                          <w:t>שמתמודדות עם קשיים באומץ!</w:t>
                        </w:r>
                      </w:p>
                      <w:p w:rsidR="00427ABF" w:rsidRPr="00427ABF" w:rsidRDefault="00427ABF" w:rsidP="00427ABF">
                        <w:pPr>
                          <w:jc w:val="center"/>
                          <w:rPr>
                            <w:rFonts w:ascii="Liron" w:hAnsi="Liron" w:cs="Liron"/>
                            <w:rtl/>
                            <w:cs/>
                          </w:rPr>
                        </w:pPr>
                        <w:r w:rsidRPr="00427ABF">
                          <w:rPr>
                            <w:rFonts w:ascii="Liron" w:hAnsi="Liron" w:cs="Liron"/>
                            <w:rtl/>
                            <w:cs/>
                          </w:rPr>
                          <w:t xml:space="preserve">שבת שלום </w:t>
                        </w:r>
                        <w:r w:rsidRPr="00427ABF">
                          <w:rPr>
                            <w:rFonts w:ascii="Liron" w:hAnsi="Liron" w:cs="Liron"/>
                            <w:cs/>
                          </w:rPr>
                          <w:sym w:font="Wingdings" w:char="F04A"/>
                        </w:r>
                      </w:p>
                      <w:p w:rsidR="00427ABF" w:rsidRDefault="00427ABF" w:rsidP="00427ABF">
                        <w:pPr>
                          <w:jc w:val="both"/>
                          <w:rPr>
                            <w:rFonts w:hint="cs"/>
                            <w:rtl/>
                            <w:cs/>
                          </w:rPr>
                        </w:pPr>
                      </w:p>
                      <w:p w:rsidR="00427ABF" w:rsidRDefault="00427ABF" w:rsidP="00427ABF">
                        <w:pPr>
                          <w:jc w:val="both"/>
                          <w:rPr>
                            <w:rFonts w:hint="cs"/>
                            <w:rtl/>
                            <w:cs/>
                          </w:rPr>
                        </w:pPr>
                      </w:p>
                      <w:p w:rsidR="00427ABF" w:rsidRDefault="00427ABF" w:rsidP="00427ABF">
                        <w:pPr>
                          <w:jc w:val="both"/>
                          <w:rPr>
                            <w:cs/>
                          </w:rPr>
                        </w:pPr>
                      </w:p>
                    </w:txbxContent>
                  </v:textbox>
                </v:shape>
                <v:shape id="לב 17" o:spid="_x0000_s1031" style="position:absolute;left:42005;top:28289;width:1619;height:1810;visibility:visible;mso-wrap-style:square;v-text-anchor:middle" coordsize="161925,180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GeuMAA&#10;AADbAAAADwAAAGRycy9kb3ducmV2LnhtbERPS4vCMBC+L/gfwgje1lQPPrqmUkTBi4dW9z40Y1va&#10;TGoTtf57IyzsbT6+52y2g2nFg3pXW1Ywm0YgiAuray4VXM6H7xUI55E1tpZJwYscbJPR1wZjbZ+c&#10;0SP3pQgh7GJUUHnfxVK6oiKDbmo74sBdbW/QB9iXUvf4DOGmlfMoWkiDNYeGCjvaVVQ0+d0oqI9r&#10;zBfd/nb6leW6uaRZertmSk3GQ/oDwtPg/8V/7qMO85fw+SUcIJM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3GeuMAAAADbAAAADwAAAAAAAAAAAAAAAACYAgAAZHJzL2Rvd25y&#10;ZXYueG1sUEsFBgAAAAAEAAQA9QAAAIUDAAAAAA==&#10;" path="m80963,45244v33734,-105569,165298,,,135731c-84336,45244,47228,-60325,80963,45244xe" fillcolor="windowText" strokeweight="2pt">
                  <v:path arrowok="t" o:connecttype="custom" o:connectlocs="80963,45244;80963,180975;80963,45244" o:connectangles="0,0,0"/>
                </v:shape>
              </v:group>
            </w:pict>
          </mc:Fallback>
        </mc:AlternateContent>
      </w:r>
    </w:p>
    <w:sectPr w:rsidR="004034C3" w:rsidRPr="008807DF" w:rsidSect="004034C3">
      <w:headerReference w:type="default" r:id="rId14"/>
      <w:pgSz w:w="11906" w:h="16838"/>
      <w:pgMar w:top="1276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B2C" w:rsidRDefault="00894B2C" w:rsidP="008807DF">
      <w:pPr>
        <w:spacing w:after="0" w:line="240" w:lineRule="auto"/>
      </w:pPr>
      <w:r>
        <w:separator/>
      </w:r>
    </w:p>
  </w:endnote>
  <w:endnote w:type="continuationSeparator" w:id="0">
    <w:p w:rsidR="00894B2C" w:rsidRDefault="00894B2C" w:rsidP="00880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ron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im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B2C" w:rsidRDefault="00894B2C" w:rsidP="008807DF">
      <w:pPr>
        <w:spacing w:after="0" w:line="240" w:lineRule="auto"/>
      </w:pPr>
      <w:r>
        <w:separator/>
      </w:r>
    </w:p>
  </w:footnote>
  <w:footnote w:type="continuationSeparator" w:id="0">
    <w:p w:rsidR="00894B2C" w:rsidRDefault="00894B2C" w:rsidP="00880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7DF" w:rsidRDefault="008807DF" w:rsidP="008807DF">
    <w:pPr>
      <w:pStyle w:val="a3"/>
    </w:pPr>
    <w:r>
      <w:rPr>
        <w:rFonts w:hint="cs"/>
        <w:rtl/>
      </w:rPr>
      <w:t>ב"ה</w:t>
    </w:r>
    <w:r>
      <w:rPr>
        <w:rFonts w:hint="cs"/>
        <w:noProof/>
      </w:rPr>
      <w:drawing>
        <wp:inline distT="0" distB="0" distL="0" distR="0" wp14:anchorId="7283C8D9" wp14:editId="44BD2A56">
          <wp:extent cx="5274310" cy="5828665"/>
          <wp:effectExtent l="0" t="0" r="2540" b="635"/>
          <wp:docPr id="2" name="תמונה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 Doc 2018-04-29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4310" cy="5828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cs"/>
        <w:noProof/>
      </w:rPr>
      <w:drawing>
        <wp:inline distT="0" distB="0" distL="0" distR="0" wp14:anchorId="280E08AC" wp14:editId="3D6F89BF">
          <wp:extent cx="5276850" cy="7343775"/>
          <wp:effectExtent l="0" t="0" r="0" b="9525"/>
          <wp:docPr id="1" name="תמונה 1" descr="C:\Users\אורחים.AVIVA-PC\Desktop\בני עקיבא\סמל סניפי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אורחים.AVIVA-PC\Desktop\בני עקיבא\סמל סניפי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6850" cy="7343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807DF">
      <w:rPr>
        <w:rtl/>
      </w:rPr>
      <w:ptab w:relativeTo="margin" w:alignment="center" w:leader="none"/>
    </w:r>
    <w:sdt>
      <w:sdtPr>
        <w:rPr>
          <w:rtl/>
        </w:rPr>
        <w:id w:val="968859947"/>
        <w:placeholder>
          <w:docPart w:val="17685C414829400DA36E139436E91D76"/>
        </w:placeholder>
        <w:temporary/>
        <w:showingPlcHdr/>
      </w:sdtPr>
      <w:sdtContent>
        <w:r w:rsidRPr="008807DF">
          <w:rPr>
            <w:rtl/>
            <w:cs/>
            <w:lang w:val="he-IL"/>
          </w:rPr>
          <w:t>[הקלד טקסט]</w:t>
        </w:r>
      </w:sdtContent>
    </w:sdt>
    <w:r w:rsidRPr="008807DF">
      <w:rPr>
        <w:rtl/>
      </w:rPr>
      <w:ptab w:relativeTo="margin" w:alignment="right" w:leader="none"/>
    </w:r>
    <w:sdt>
      <w:sdtPr>
        <w:rPr>
          <w:rtl/>
        </w:rPr>
        <w:id w:val="968859952"/>
        <w:placeholder>
          <w:docPart w:val="17685C414829400DA36E139436E91D76"/>
        </w:placeholder>
        <w:temporary/>
        <w:showingPlcHdr/>
      </w:sdtPr>
      <w:sdtContent>
        <w:r w:rsidRPr="008807DF">
          <w:rPr>
            <w:rtl/>
            <w:cs/>
            <w:lang w:val="he-IL"/>
          </w:rPr>
          <w:t>[הקלד טקסט]</w: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77C9D"/>
    <w:multiLevelType w:val="hybridMultilevel"/>
    <w:tmpl w:val="EC74DD5E"/>
    <w:lvl w:ilvl="0" w:tplc="4866FDC6">
      <w:start w:val="1"/>
      <w:numFmt w:val="bullet"/>
      <w:lvlText w:val="J"/>
      <w:lvlJc w:val="left"/>
      <w:pPr>
        <w:ind w:left="144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2F97C22"/>
    <w:multiLevelType w:val="hybridMultilevel"/>
    <w:tmpl w:val="11125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011640"/>
    <w:multiLevelType w:val="hybridMultilevel"/>
    <w:tmpl w:val="85B62BA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8F81787"/>
    <w:multiLevelType w:val="hybridMultilevel"/>
    <w:tmpl w:val="9B0A4E80"/>
    <w:lvl w:ilvl="0" w:tplc="4866FDC6">
      <w:start w:val="1"/>
      <w:numFmt w:val="bullet"/>
      <w:lvlText w:val="J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EB529C"/>
    <w:multiLevelType w:val="hybridMultilevel"/>
    <w:tmpl w:val="5E8A2A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B6AEE2E">
      <w:numFmt w:val="bullet"/>
      <w:lvlText w:val="-"/>
      <w:lvlJc w:val="left"/>
      <w:pPr>
        <w:ind w:left="1440" w:hanging="360"/>
      </w:pPr>
      <w:rPr>
        <w:rFonts w:ascii="Liron" w:eastAsiaTheme="minorHAnsi" w:hAnsi="Liron" w:cs="Liro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985371"/>
    <w:multiLevelType w:val="hybridMultilevel"/>
    <w:tmpl w:val="C41047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7DF"/>
    <w:rsid w:val="00131437"/>
    <w:rsid w:val="00260274"/>
    <w:rsid w:val="00316F63"/>
    <w:rsid w:val="004034C3"/>
    <w:rsid w:val="00427ABF"/>
    <w:rsid w:val="00661B2E"/>
    <w:rsid w:val="006C02D3"/>
    <w:rsid w:val="006C3433"/>
    <w:rsid w:val="0084166C"/>
    <w:rsid w:val="008807DF"/>
    <w:rsid w:val="00894B2C"/>
    <w:rsid w:val="00953E83"/>
    <w:rsid w:val="00AC0D26"/>
    <w:rsid w:val="00E9522F"/>
    <w:rsid w:val="00FD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07D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8807DF"/>
  </w:style>
  <w:style w:type="paragraph" w:styleId="a5">
    <w:name w:val="footer"/>
    <w:basedOn w:val="a"/>
    <w:link w:val="a6"/>
    <w:uiPriority w:val="99"/>
    <w:unhideWhenUsed/>
    <w:rsid w:val="008807D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8807DF"/>
  </w:style>
  <w:style w:type="paragraph" w:styleId="a7">
    <w:name w:val="Balloon Text"/>
    <w:basedOn w:val="a"/>
    <w:link w:val="a8"/>
    <w:uiPriority w:val="99"/>
    <w:semiHidden/>
    <w:unhideWhenUsed/>
    <w:rsid w:val="00880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8807D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807DF"/>
    <w:pPr>
      <w:ind w:left="720"/>
      <w:contextualSpacing/>
    </w:pPr>
  </w:style>
  <w:style w:type="table" w:styleId="aa">
    <w:name w:val="Table Grid"/>
    <w:basedOn w:val="a1"/>
    <w:uiPriority w:val="59"/>
    <w:rsid w:val="00661B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07D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8807DF"/>
  </w:style>
  <w:style w:type="paragraph" w:styleId="a5">
    <w:name w:val="footer"/>
    <w:basedOn w:val="a"/>
    <w:link w:val="a6"/>
    <w:uiPriority w:val="99"/>
    <w:unhideWhenUsed/>
    <w:rsid w:val="008807D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8807DF"/>
  </w:style>
  <w:style w:type="paragraph" w:styleId="a7">
    <w:name w:val="Balloon Text"/>
    <w:basedOn w:val="a"/>
    <w:link w:val="a8"/>
    <w:uiPriority w:val="99"/>
    <w:semiHidden/>
    <w:unhideWhenUsed/>
    <w:rsid w:val="00880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8807D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807DF"/>
    <w:pPr>
      <w:ind w:left="720"/>
      <w:contextualSpacing/>
    </w:pPr>
  </w:style>
  <w:style w:type="table" w:styleId="aa">
    <w:name w:val="Table Grid"/>
    <w:basedOn w:val="a1"/>
    <w:uiPriority w:val="59"/>
    <w:rsid w:val="00661B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7685C414829400DA36E139436E91D7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AC4D259-C0BA-4BF1-B4B3-8B208EFCECAB}"/>
      </w:docPartPr>
      <w:docPartBody>
        <w:p w:rsidR="00000000" w:rsidRDefault="00937BAB" w:rsidP="00937BAB">
          <w:pPr>
            <w:pStyle w:val="17685C414829400DA36E139436E91D76"/>
          </w:pPr>
          <w:r>
            <w:rPr>
              <w:rtl/>
              <w:cs/>
              <w:lang w:val="he-IL"/>
            </w:rPr>
            <w:t>[הקלד טקסט]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ron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im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AB"/>
    <w:rsid w:val="0024386D"/>
    <w:rsid w:val="00937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FF63F7E111546F1A97FB0D20F613584">
    <w:name w:val="FFF63F7E111546F1A97FB0D20F613584"/>
    <w:rsid w:val="00937BAB"/>
    <w:pPr>
      <w:bidi/>
    </w:pPr>
  </w:style>
  <w:style w:type="paragraph" w:customStyle="1" w:styleId="17685C414829400DA36E139436E91D76">
    <w:name w:val="17685C414829400DA36E139436E91D76"/>
    <w:rsid w:val="00937BAB"/>
    <w:pPr>
      <w:bidi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FF63F7E111546F1A97FB0D20F613584">
    <w:name w:val="FFF63F7E111546F1A97FB0D20F613584"/>
    <w:rsid w:val="00937BAB"/>
    <w:pPr>
      <w:bidi/>
    </w:pPr>
  </w:style>
  <w:style w:type="paragraph" w:customStyle="1" w:styleId="17685C414829400DA36E139436E91D76">
    <w:name w:val="17685C414829400DA36E139436E91D76"/>
    <w:rsid w:val="00937BAB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11</Pages>
  <Words>189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אורחים</dc:creator>
  <cp:lastModifiedBy>אורחים</cp:lastModifiedBy>
  <cp:revision>3</cp:revision>
  <cp:lastPrinted>2018-05-04T12:10:00Z</cp:lastPrinted>
  <dcterms:created xsi:type="dcterms:W3CDTF">2018-05-04T10:13:00Z</dcterms:created>
  <dcterms:modified xsi:type="dcterms:W3CDTF">2018-05-04T12:12:00Z</dcterms:modified>
</cp:coreProperties>
</file>